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7D" w:rsidRPr="008627C2" w:rsidRDefault="0080347D" w:rsidP="008627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27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Диагностический блок рабочей программы учителя-логопеда </w:t>
      </w:r>
    </w:p>
    <w:p w:rsidR="0080347D" w:rsidRPr="008627C2" w:rsidRDefault="0080347D" w:rsidP="008627C2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 xml:space="preserve">Диагностика осуществляется с учетом возрастных, психофизических особенностей ребенка, основывается на принципах комплексного подхода, целостности анализа полученной информации для оптимального построения </w:t>
      </w:r>
      <w:proofErr w:type="spellStart"/>
      <w:r w:rsidRPr="008627C2">
        <w:rPr>
          <w:rFonts w:ascii="Times New Roman" w:eastAsia="Times New Roman" w:hAnsi="Times New Roman"/>
          <w:sz w:val="28"/>
          <w:szCs w:val="28"/>
        </w:rPr>
        <w:t>коррекционно</w:t>
      </w:r>
      <w:proofErr w:type="spellEnd"/>
      <w:r w:rsidRPr="008627C2">
        <w:rPr>
          <w:rFonts w:ascii="Times New Roman" w:eastAsia="Times New Roman" w:hAnsi="Times New Roman"/>
          <w:sz w:val="28"/>
          <w:szCs w:val="28"/>
        </w:rPr>
        <w:t xml:space="preserve"> – образовательного процесса.</w:t>
      </w:r>
    </w:p>
    <w:p w:rsidR="0080347D" w:rsidRPr="008627C2" w:rsidRDefault="0080347D" w:rsidP="008627C2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Первичное логопедическое обследование проводится в первые две недели пребывания ребенка в детском саду.</w:t>
      </w:r>
    </w:p>
    <w:p w:rsidR="0080347D" w:rsidRPr="008627C2" w:rsidRDefault="0080347D" w:rsidP="008627C2">
      <w:pPr>
        <w:spacing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627C2">
        <w:rPr>
          <w:rFonts w:ascii="Times New Roman" w:eastAsia="Times New Roman" w:hAnsi="Times New Roman"/>
          <w:b/>
          <w:bCs/>
          <w:sz w:val="28"/>
          <w:szCs w:val="28"/>
        </w:rPr>
        <w:t xml:space="preserve">Основная цель обследования: </w:t>
      </w:r>
      <w:r w:rsidRPr="008627C2">
        <w:rPr>
          <w:rFonts w:ascii="Times New Roman" w:eastAsia="Times New Roman" w:hAnsi="Times New Roman"/>
          <w:sz w:val="28"/>
          <w:szCs w:val="28"/>
        </w:rPr>
        <w:t>изучить условия воспитания и развития ребенка (круг общения, характер взаимоотношений со взрослыми и сверстниками в семье ив дошкольном учреждении) на основе беседы с родителями и анализа документов.</w:t>
      </w:r>
    </w:p>
    <w:p w:rsidR="0080347D" w:rsidRPr="008627C2" w:rsidRDefault="0080347D" w:rsidP="008627C2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b/>
          <w:bCs/>
          <w:sz w:val="28"/>
          <w:szCs w:val="28"/>
        </w:rPr>
        <w:t>Задачи обследования:</w:t>
      </w:r>
    </w:p>
    <w:p w:rsidR="0080347D" w:rsidRPr="008627C2" w:rsidRDefault="0080347D" w:rsidP="008627C2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выявить уровень развития ведущей деятельности (игры, рисования, конструирования, элементов труда) и оценить в соответствии с возрастными нормативами (совместно с воспитателем);</w:t>
      </w:r>
    </w:p>
    <w:p w:rsidR="0080347D" w:rsidRPr="008627C2" w:rsidRDefault="0080347D" w:rsidP="008627C2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выявить характерные особенности эмоционально – личностной и познавательной сферы общего развития психической сферы ребенка.</w:t>
      </w:r>
    </w:p>
    <w:p w:rsidR="0080347D" w:rsidRPr="008627C2" w:rsidRDefault="0080347D" w:rsidP="008627C2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 xml:space="preserve">оценить состояние связной речи с точки зрения предметно – смыслового и </w:t>
      </w:r>
      <w:proofErr w:type="spellStart"/>
      <w:r w:rsidRPr="008627C2">
        <w:rPr>
          <w:rFonts w:ascii="Times New Roman" w:eastAsia="Times New Roman" w:hAnsi="Times New Roman"/>
          <w:sz w:val="28"/>
          <w:szCs w:val="28"/>
        </w:rPr>
        <w:t>лексико</w:t>
      </w:r>
      <w:proofErr w:type="spellEnd"/>
      <w:r w:rsidRPr="008627C2">
        <w:rPr>
          <w:rFonts w:ascii="Times New Roman" w:eastAsia="Times New Roman" w:hAnsi="Times New Roman"/>
          <w:sz w:val="28"/>
          <w:szCs w:val="28"/>
        </w:rPr>
        <w:t xml:space="preserve"> – синтаксического её оформления;</w:t>
      </w:r>
    </w:p>
    <w:p w:rsidR="0080347D" w:rsidRPr="008627C2" w:rsidRDefault="0080347D" w:rsidP="008627C2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определить степень овладения компонентами языковой системы;</w:t>
      </w:r>
    </w:p>
    <w:p w:rsidR="0080347D" w:rsidRPr="008627C2" w:rsidRDefault="0080347D" w:rsidP="008627C2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80347D" w:rsidRPr="008627C2" w:rsidRDefault="0080347D" w:rsidP="008627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0347D" w:rsidRPr="008627C2" w:rsidRDefault="0080347D" w:rsidP="008627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Обследование ребенка с недоразвитием речи проводится по следующим направлениям: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анкетные данные;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состояние голосовой и дыхательной функций;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анатомическое строение артикуляционного аппарата;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артикуляционная моторика;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общая и мелкая моторика;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понимание речи (</w:t>
      </w:r>
      <w:proofErr w:type="spellStart"/>
      <w:r w:rsidRPr="008627C2">
        <w:rPr>
          <w:rFonts w:ascii="Times New Roman" w:eastAsia="Times New Roman" w:hAnsi="Times New Roman"/>
          <w:sz w:val="28"/>
          <w:szCs w:val="28"/>
        </w:rPr>
        <w:t>импрессивной</w:t>
      </w:r>
      <w:proofErr w:type="spellEnd"/>
      <w:r w:rsidRPr="008627C2">
        <w:rPr>
          <w:rFonts w:ascii="Times New Roman" w:eastAsia="Times New Roman" w:hAnsi="Times New Roman"/>
          <w:sz w:val="28"/>
          <w:szCs w:val="28"/>
        </w:rPr>
        <w:t xml:space="preserve"> речи);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lastRenderedPageBreak/>
        <w:t>лексика и грамматический строй экспрессивной лексики;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состояние связной речи;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состояние звукопроизношения;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состояние фонематического восприятия (</w:t>
      </w:r>
      <w:proofErr w:type="spellStart"/>
      <w:r w:rsidRPr="008627C2">
        <w:rPr>
          <w:rFonts w:ascii="Times New Roman" w:eastAsia="Times New Roman" w:hAnsi="Times New Roman"/>
          <w:sz w:val="28"/>
          <w:szCs w:val="28"/>
        </w:rPr>
        <w:t>слухопроизносительной</w:t>
      </w:r>
      <w:proofErr w:type="spellEnd"/>
      <w:r w:rsidRPr="008627C2">
        <w:rPr>
          <w:rFonts w:ascii="Times New Roman" w:eastAsia="Times New Roman" w:hAnsi="Times New Roman"/>
          <w:sz w:val="28"/>
          <w:szCs w:val="28"/>
        </w:rPr>
        <w:t xml:space="preserve"> дифференциации звуков);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 xml:space="preserve">воспроизведение </w:t>
      </w:r>
      <w:proofErr w:type="spellStart"/>
      <w:r w:rsidRPr="008627C2">
        <w:rPr>
          <w:rFonts w:ascii="Times New Roman" w:eastAsia="Times New Roman" w:hAnsi="Times New Roman"/>
          <w:sz w:val="28"/>
          <w:szCs w:val="28"/>
        </w:rPr>
        <w:t>звукослоговой</w:t>
      </w:r>
      <w:proofErr w:type="spellEnd"/>
      <w:r w:rsidRPr="008627C2">
        <w:rPr>
          <w:rFonts w:ascii="Times New Roman" w:eastAsia="Times New Roman" w:hAnsi="Times New Roman"/>
          <w:sz w:val="28"/>
          <w:szCs w:val="28"/>
        </w:rPr>
        <w:t xml:space="preserve"> структуры слова;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состояние фонематического анализа и синтеза;</w:t>
      </w:r>
    </w:p>
    <w:p w:rsidR="0080347D" w:rsidRPr="008627C2" w:rsidRDefault="0080347D" w:rsidP="008627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знания о цвете, форме и величине.</w:t>
      </w:r>
    </w:p>
    <w:p w:rsidR="0080347D" w:rsidRPr="008627C2" w:rsidRDefault="0080347D" w:rsidP="008627C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Результаты обследования фиксируются в речевой карте ребенка. Заполнение речевых карт заканчивается к концу сентября. Составляется план индивидуальной работы с ребенком.</w:t>
      </w:r>
    </w:p>
    <w:p w:rsidR="0080347D" w:rsidRPr="008627C2" w:rsidRDefault="0080347D" w:rsidP="008627C2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Одновременно воспитатель группы обследует умения и навыки каждого ребенка в различных видах образовательной деятельности. Кроме того, он выявляет и анализирует их индивидуальные особенности.</w:t>
      </w:r>
    </w:p>
    <w:p w:rsidR="0080347D" w:rsidRPr="008627C2" w:rsidRDefault="0080347D" w:rsidP="008627C2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Сопоставление речевых профилей, полученных при первичном и повторных обследованиях, наглядно показывает динамику речевого развития и свидетельствует о степени эффективности проводимой с ребенком коррекционной работы.</w:t>
      </w:r>
    </w:p>
    <w:p w:rsidR="0080347D" w:rsidRPr="008627C2" w:rsidRDefault="0080347D" w:rsidP="008627C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627C2">
        <w:rPr>
          <w:rFonts w:ascii="Times New Roman" w:eastAsia="Times New Roman" w:hAnsi="Times New Roman"/>
          <w:b/>
          <w:sz w:val="28"/>
          <w:szCs w:val="28"/>
        </w:rPr>
        <w:t>Система мониторинга речевого развития детей с ТНР.</w:t>
      </w: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997"/>
        <w:gridCol w:w="9762"/>
      </w:tblGrid>
      <w:tr w:rsidR="0080347D" w:rsidRPr="008627C2" w:rsidTr="00D619BA">
        <w:tc>
          <w:tcPr>
            <w:tcW w:w="3729" w:type="dxa"/>
            <w:vAlign w:val="center"/>
          </w:tcPr>
          <w:p w:rsidR="0080347D" w:rsidRPr="008627C2" w:rsidRDefault="0080347D" w:rsidP="008627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Раздел обследования</w:t>
            </w: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Критерии оценки</w:t>
            </w:r>
          </w:p>
        </w:tc>
      </w:tr>
      <w:tr w:rsidR="0080347D" w:rsidRPr="008627C2" w:rsidTr="00D619BA">
        <w:tc>
          <w:tcPr>
            <w:tcW w:w="3729" w:type="dxa"/>
            <w:vMerge w:val="restart"/>
            <w:vAlign w:val="center"/>
          </w:tcPr>
          <w:p w:rsidR="0080347D" w:rsidRPr="008627C2" w:rsidRDefault="0080347D" w:rsidP="008627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Звукопроизношение</w:t>
            </w: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Звукопроизношение не нарушено.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Нарушено произношение одной группы.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Нарушено произношение двух групп звуков.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Нарушено произношение трёх групп звуков.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Нарушено произношение четырёх и более групп звуков.</w:t>
            </w:r>
          </w:p>
        </w:tc>
      </w:tr>
      <w:tr w:rsidR="0080347D" w:rsidRPr="008627C2" w:rsidTr="00D619BA">
        <w:tc>
          <w:tcPr>
            <w:tcW w:w="3729" w:type="dxa"/>
            <w:vMerge w:val="restart"/>
            <w:vAlign w:val="center"/>
          </w:tcPr>
          <w:p w:rsidR="0080347D" w:rsidRPr="008627C2" w:rsidRDefault="0080347D" w:rsidP="008627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Слоговая структура</w:t>
            </w: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Слоговую структуру слов воспроизводит без ошибок.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Нарушения редки, главным образом в малознакомых словах.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Нарушения в предложениях. В словах – незначительные.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Нарушения грубые, на уровне слов (упрощения, перестановки, уподобления слогов и т.д.)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Звукокомплексы</w:t>
            </w:r>
            <w:proofErr w:type="spellEnd"/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, звукоподражания.</w:t>
            </w:r>
          </w:p>
        </w:tc>
      </w:tr>
      <w:tr w:rsidR="0080347D" w:rsidRPr="008627C2" w:rsidTr="00D619BA">
        <w:tc>
          <w:tcPr>
            <w:tcW w:w="3729" w:type="dxa"/>
            <w:vMerge w:val="restart"/>
            <w:vAlign w:val="center"/>
          </w:tcPr>
          <w:p w:rsidR="0080347D" w:rsidRPr="008627C2" w:rsidRDefault="0080347D" w:rsidP="008627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Фонематические представления</w:t>
            </w: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Сформированы соответственно возрасту.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Самокоррекция</w:t>
            </w:r>
            <w:proofErr w:type="spellEnd"/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 xml:space="preserve"> или коррекция после стимулирующей помощи взрослого.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Только половину заданий на свой возраст выполняет верно.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Выполняет правильно только задания для более младшего возраста, с более трудными не справляется.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Не сформированы. Не выполняет ни одного задания.</w:t>
            </w:r>
          </w:p>
        </w:tc>
      </w:tr>
      <w:tr w:rsidR="0080347D" w:rsidRPr="008627C2" w:rsidTr="00D619BA">
        <w:tc>
          <w:tcPr>
            <w:tcW w:w="3729" w:type="dxa"/>
            <w:vMerge w:val="restart"/>
            <w:vAlign w:val="center"/>
          </w:tcPr>
          <w:p w:rsidR="0080347D" w:rsidRPr="008627C2" w:rsidRDefault="0080347D" w:rsidP="008627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Грамматический строй</w:t>
            </w: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Грамматические категории использует без затруднений.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 xml:space="preserve">Редкие </w:t>
            </w:r>
            <w:proofErr w:type="spellStart"/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аграмматизмы</w:t>
            </w:r>
            <w:proofErr w:type="spellEnd"/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Ошибки в словообразовании и словоизменении, но типичные.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 xml:space="preserve">Ошибки многочисленные, стойкие, специфические </w:t>
            </w:r>
            <w:proofErr w:type="spellStart"/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аграмматизмы</w:t>
            </w:r>
            <w:proofErr w:type="spellEnd"/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, невозможность образовать формы слов.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Грамматический строй не сформирован.</w:t>
            </w:r>
          </w:p>
        </w:tc>
      </w:tr>
      <w:tr w:rsidR="0080347D" w:rsidRPr="008627C2" w:rsidTr="00D619BA">
        <w:tc>
          <w:tcPr>
            <w:tcW w:w="3729" w:type="dxa"/>
            <w:vMerge w:val="restart"/>
            <w:vAlign w:val="center"/>
          </w:tcPr>
          <w:p w:rsidR="0080347D" w:rsidRPr="008627C2" w:rsidRDefault="0080347D" w:rsidP="008627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Лексический запас.</w:t>
            </w: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Лексический запас сформирован по возрасту.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Запас в приделах обихода (обычно номинативный словарь, умение подобрать антонимы).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Лексический запас беден. Выполняет только половину заданий.</w:t>
            </w:r>
          </w:p>
        </w:tc>
      </w:tr>
      <w:tr w:rsidR="0080347D" w:rsidRPr="008627C2" w:rsidTr="00D619BA">
        <w:tc>
          <w:tcPr>
            <w:tcW w:w="3729" w:type="dxa"/>
            <w:vMerge w:val="restart"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Лексический запас резко ограничен. Не выполняет и половины заданий.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Лексика отсутствует.</w:t>
            </w:r>
          </w:p>
        </w:tc>
      </w:tr>
      <w:tr w:rsidR="0080347D" w:rsidRPr="008627C2" w:rsidTr="00D619BA">
        <w:tc>
          <w:tcPr>
            <w:tcW w:w="3729" w:type="dxa"/>
            <w:vMerge w:val="restart"/>
            <w:vAlign w:val="center"/>
          </w:tcPr>
          <w:p w:rsidR="0080347D" w:rsidRPr="008627C2" w:rsidRDefault="0080347D" w:rsidP="008627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Понимание речи.</w:t>
            </w: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В полном объёме.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Понимание на уровне целостного текста или рассказа. Для ответов на вопросы по смыслу требуется помощь взрослого.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Понимание грамматических форм, предложно-падежных конструкций, временных и пространственных отношений на уровне фразы.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Понимание ситуативное, только на уровне знакомых слов.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Обращённая речь малопонятна для ребёнка, он не может выполнить даже простых поручений.</w:t>
            </w:r>
          </w:p>
        </w:tc>
      </w:tr>
      <w:tr w:rsidR="0080347D" w:rsidRPr="008627C2" w:rsidTr="00D619BA">
        <w:tc>
          <w:tcPr>
            <w:tcW w:w="3729" w:type="dxa"/>
            <w:vMerge w:val="restart"/>
            <w:vAlign w:val="center"/>
          </w:tcPr>
          <w:p w:rsidR="0080347D" w:rsidRPr="008627C2" w:rsidRDefault="0080347D" w:rsidP="008627C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Связная речь.</w:t>
            </w: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Без затруднений.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Рассказ бедный. Требуется помощь взрослого, наводящие вопросы. Присутствует некоторая смысловая неточность.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Синтаксические конструкции фраз бедные. Нарушена последовательность в передаче сюжета.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 xml:space="preserve">Простая </w:t>
            </w:r>
            <w:proofErr w:type="spellStart"/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аграмматичная</w:t>
            </w:r>
            <w:proofErr w:type="spellEnd"/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 xml:space="preserve"> фраза со структурными нарушениями.</w:t>
            </w:r>
          </w:p>
        </w:tc>
      </w:tr>
      <w:tr w:rsidR="0080347D" w:rsidRPr="008627C2" w:rsidTr="00D619BA">
        <w:tc>
          <w:tcPr>
            <w:tcW w:w="3729" w:type="dxa"/>
            <w:vMerge/>
            <w:vAlign w:val="center"/>
          </w:tcPr>
          <w:p w:rsidR="0080347D" w:rsidRPr="008627C2" w:rsidRDefault="0080347D" w:rsidP="008627C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7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762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Связной речи нет.</w:t>
            </w:r>
          </w:p>
        </w:tc>
      </w:tr>
    </w:tbl>
    <w:p w:rsidR="0080347D" w:rsidRPr="008627C2" w:rsidRDefault="0080347D" w:rsidP="008627C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0347D" w:rsidRPr="008627C2" w:rsidRDefault="0080347D" w:rsidP="008627C2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627C2">
        <w:rPr>
          <w:rFonts w:ascii="Times New Roman" w:eastAsia="Times New Roman" w:hAnsi="Times New Roman"/>
          <w:b/>
          <w:sz w:val="28"/>
          <w:szCs w:val="28"/>
        </w:rPr>
        <w:t>РЕЗУЛЬТАТЫ ДИАГНОСТИКИ ПО КОЛИЧЕСТВУ БАЛЛОВ:</w:t>
      </w:r>
    </w:p>
    <w:p w:rsidR="0080347D" w:rsidRPr="008627C2" w:rsidRDefault="0080347D" w:rsidP="008627C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 xml:space="preserve">– 6 балла–       ФФНР;       </w:t>
      </w:r>
    </w:p>
    <w:p w:rsidR="0080347D" w:rsidRPr="008627C2" w:rsidRDefault="0080347D" w:rsidP="008627C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 xml:space="preserve">25 – 28 баллов –  ОНР 1.          </w:t>
      </w:r>
    </w:p>
    <w:p w:rsidR="0080347D" w:rsidRPr="008627C2" w:rsidRDefault="0080347D" w:rsidP="008627C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19 – 24 балла –    ОНР 2;</w:t>
      </w:r>
    </w:p>
    <w:p w:rsidR="0080347D" w:rsidRPr="008627C2" w:rsidRDefault="0080347D" w:rsidP="008627C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>13 – 18 баллов –  ОНР 3;</w:t>
      </w:r>
    </w:p>
    <w:p w:rsidR="0080347D" w:rsidRPr="008627C2" w:rsidRDefault="0080347D" w:rsidP="008627C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627C2">
        <w:rPr>
          <w:rFonts w:ascii="Times New Roman" w:eastAsia="Times New Roman" w:hAnsi="Times New Roman"/>
          <w:sz w:val="28"/>
          <w:szCs w:val="28"/>
        </w:rPr>
        <w:t xml:space="preserve">7 – 12 баллов –    ОНР 4;                                                                </w:t>
      </w:r>
    </w:p>
    <w:p w:rsidR="0080347D" w:rsidRPr="008627C2" w:rsidRDefault="0080347D" w:rsidP="008627C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537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1418"/>
        <w:gridCol w:w="704"/>
        <w:gridCol w:w="567"/>
        <w:gridCol w:w="709"/>
        <w:gridCol w:w="709"/>
        <w:gridCol w:w="709"/>
        <w:gridCol w:w="850"/>
        <w:gridCol w:w="851"/>
        <w:gridCol w:w="1559"/>
        <w:gridCol w:w="3544"/>
      </w:tblGrid>
      <w:tr w:rsidR="0080347D" w:rsidRPr="008627C2" w:rsidTr="00587A43">
        <w:trPr>
          <w:cantSplit/>
          <w:trHeight w:val="1134"/>
        </w:trPr>
        <w:tc>
          <w:tcPr>
            <w:tcW w:w="708" w:type="dxa"/>
          </w:tcPr>
          <w:p w:rsidR="0080347D" w:rsidRPr="008627C2" w:rsidRDefault="0080347D" w:rsidP="008627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Фамилия, имя ребёнка</w:t>
            </w:r>
          </w:p>
        </w:tc>
        <w:tc>
          <w:tcPr>
            <w:tcW w:w="1418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Начало/конец учебного года</w:t>
            </w:r>
          </w:p>
        </w:tc>
        <w:tc>
          <w:tcPr>
            <w:tcW w:w="704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544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Логопедическое заключение</w:t>
            </w:r>
          </w:p>
        </w:tc>
      </w:tr>
      <w:tr w:rsidR="0080347D" w:rsidRPr="008627C2" w:rsidTr="00587A43">
        <w:trPr>
          <w:cantSplit/>
          <w:trHeight w:val="1134"/>
        </w:trPr>
        <w:tc>
          <w:tcPr>
            <w:tcW w:w="708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Начало\</w:t>
            </w:r>
          </w:p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27C2">
              <w:rPr>
                <w:rFonts w:ascii="Times New Roman" w:eastAsia="Times New Roman" w:hAnsi="Times New Roman"/>
                <w:sz w:val="28"/>
                <w:szCs w:val="28"/>
              </w:rPr>
              <w:t>конец</w:t>
            </w:r>
          </w:p>
        </w:tc>
        <w:tc>
          <w:tcPr>
            <w:tcW w:w="704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0347D" w:rsidRPr="008627C2" w:rsidRDefault="0080347D" w:rsidP="008627C2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542EFB" w:rsidRPr="008627C2" w:rsidRDefault="00542EFB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27C2" w:rsidRDefault="008627C2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Pr="004D2D16" w:rsidRDefault="006916B1" w:rsidP="006916B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B35CE">
        <w:rPr>
          <w:rFonts w:ascii="Times New Roman" w:hAnsi="Times New Roman"/>
          <w:b/>
          <w:sz w:val="32"/>
          <w:szCs w:val="32"/>
        </w:rPr>
        <w:t>Система мониторинга речевого развития детей логопедической группы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6916B1" w:rsidRPr="00F26D39" w:rsidRDefault="006916B1" w:rsidP="006916B1">
      <w:pPr>
        <w:rPr>
          <w:rFonts w:ascii="Times New Roman" w:hAnsi="Times New Roman"/>
          <w:b/>
          <w:sz w:val="28"/>
          <w:szCs w:val="28"/>
        </w:rPr>
      </w:pPr>
      <w:r w:rsidRPr="00F26D39">
        <w:rPr>
          <w:rFonts w:ascii="Times New Roman" w:hAnsi="Times New Roman"/>
          <w:b/>
          <w:sz w:val="28"/>
          <w:szCs w:val="28"/>
        </w:rPr>
        <w:t>Система мониторинга достижения детьми планируемых результатов освоения программы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916B1" w:rsidRPr="002A2A5C" w:rsidRDefault="006916B1" w:rsidP="006916B1">
      <w:pPr>
        <w:tabs>
          <w:tab w:val="left" w:pos="3813"/>
        </w:tabs>
        <w:rPr>
          <w:rFonts w:ascii="Times New Roman" w:hAnsi="Times New Roman"/>
          <w:sz w:val="28"/>
          <w:szCs w:val="28"/>
        </w:rPr>
      </w:pPr>
      <w:proofErr w:type="gramStart"/>
      <w:r w:rsidRPr="002A2A5C">
        <w:rPr>
          <w:rFonts w:ascii="Times New Roman" w:hAnsi="Times New Roman"/>
          <w:sz w:val="28"/>
          <w:szCs w:val="28"/>
        </w:rPr>
        <w:lastRenderedPageBreak/>
        <w:t>В  учебный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 период проводится </w:t>
      </w:r>
      <w:r w:rsidRPr="002A2A5C">
        <w:rPr>
          <w:rFonts w:ascii="Times New Roman" w:hAnsi="Times New Roman"/>
          <w:b/>
          <w:sz w:val="28"/>
          <w:szCs w:val="28"/>
        </w:rPr>
        <w:t>оценка индивидуального развития детей</w:t>
      </w:r>
      <w:r w:rsidRPr="002A2A5C">
        <w:rPr>
          <w:rFonts w:ascii="Times New Roman" w:hAnsi="Times New Roman"/>
          <w:sz w:val="28"/>
          <w:szCs w:val="28"/>
        </w:rPr>
        <w:t>. Такая оценка проводится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6916B1" w:rsidRPr="002A2A5C" w:rsidRDefault="006916B1" w:rsidP="006916B1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2A2A5C">
        <w:rPr>
          <w:rStyle w:val="FontStyle207"/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916B1" w:rsidRPr="002A2A5C" w:rsidRDefault="006916B1" w:rsidP="006916B1">
      <w:pPr>
        <w:pStyle w:val="Style11"/>
        <w:widowControl/>
        <w:numPr>
          <w:ilvl w:val="1"/>
          <w:numId w:val="7"/>
        </w:numPr>
        <w:spacing w:line="240" w:lineRule="auto"/>
        <w:rPr>
          <w:rStyle w:val="FontStyle207"/>
          <w:rFonts w:ascii="Times New Roman" w:hAnsi="Times New Roman" w:cs="Times New Roman"/>
          <w:sz w:val="28"/>
          <w:szCs w:val="28"/>
        </w:rPr>
      </w:pPr>
      <w:r w:rsidRPr="002A2A5C">
        <w:rPr>
          <w:rStyle w:val="FontStyle207"/>
          <w:rFonts w:ascii="Times New Roman" w:hAnsi="Times New Roman" w:cs="Times New Roman"/>
          <w:sz w:val="28"/>
          <w:szCs w:val="28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6916B1" w:rsidRPr="002A2A5C" w:rsidRDefault="006916B1" w:rsidP="006916B1">
      <w:pPr>
        <w:pStyle w:val="Style11"/>
        <w:widowControl/>
        <w:numPr>
          <w:ilvl w:val="1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2A5C">
        <w:rPr>
          <w:rStyle w:val="FontStyle207"/>
          <w:rFonts w:ascii="Times New Roman" w:hAnsi="Times New Roman" w:cs="Times New Roman"/>
          <w:sz w:val="28"/>
          <w:szCs w:val="28"/>
        </w:rPr>
        <w:t>оптимизации работы с группой детей.</w:t>
      </w:r>
    </w:p>
    <w:p w:rsidR="006916B1" w:rsidRPr="002A2A5C" w:rsidRDefault="006916B1" w:rsidP="006916B1">
      <w:pPr>
        <w:rPr>
          <w:rFonts w:ascii="Times New Roman" w:hAnsi="Times New Roman"/>
          <w:sz w:val="28"/>
          <w:szCs w:val="28"/>
        </w:rPr>
      </w:pPr>
    </w:p>
    <w:p w:rsidR="006916B1" w:rsidRPr="002A2A5C" w:rsidRDefault="006916B1" w:rsidP="006916B1">
      <w:pPr>
        <w:rPr>
          <w:rFonts w:ascii="Times New Roman" w:hAnsi="Times New Roman"/>
          <w:sz w:val="28"/>
          <w:szCs w:val="28"/>
        </w:rPr>
      </w:pPr>
      <w:r w:rsidRPr="002A2A5C">
        <w:rPr>
          <w:rFonts w:ascii="Times New Roman" w:hAnsi="Times New Roman"/>
          <w:sz w:val="28"/>
          <w:szCs w:val="28"/>
        </w:rPr>
        <w:t>В основе оценки лежат следующие принципы:</w:t>
      </w:r>
    </w:p>
    <w:p w:rsidR="006916B1" w:rsidRPr="002A2A5C" w:rsidRDefault="006916B1" w:rsidP="006916B1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A2A5C">
        <w:rPr>
          <w:rFonts w:ascii="Times New Roman" w:hAnsi="Times New Roman"/>
          <w:sz w:val="28"/>
          <w:szCs w:val="28"/>
        </w:rPr>
        <w:t xml:space="preserve">Она строится на основе реального поведения ребенка, а не на результате выполнения </w:t>
      </w:r>
      <w:proofErr w:type="gramStart"/>
      <w:r w:rsidRPr="002A2A5C">
        <w:rPr>
          <w:rFonts w:ascii="Times New Roman" w:hAnsi="Times New Roman"/>
          <w:sz w:val="28"/>
          <w:szCs w:val="28"/>
        </w:rPr>
        <w:t>специальных  заданий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. Информация </w:t>
      </w:r>
      <w:proofErr w:type="gramStart"/>
      <w:r w:rsidRPr="002A2A5C">
        <w:rPr>
          <w:rFonts w:ascii="Times New Roman" w:hAnsi="Times New Roman"/>
          <w:sz w:val="28"/>
          <w:szCs w:val="28"/>
        </w:rPr>
        <w:t>фиксируется  посредством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прямого наблюдения за поведением ребенка. Результаты наблюдения педагог получает в естественной среде (в игровых ситуациях, в ходе режимных моментов, в процессе организованной образовательной деятельности).</w:t>
      </w:r>
    </w:p>
    <w:p w:rsidR="006916B1" w:rsidRPr="002A2A5C" w:rsidRDefault="006916B1" w:rsidP="006916B1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A2A5C">
        <w:rPr>
          <w:rFonts w:ascii="Times New Roman" w:hAnsi="Times New Roman"/>
          <w:sz w:val="28"/>
          <w:szCs w:val="28"/>
        </w:rPr>
        <w:t xml:space="preserve">Тесты проводят педагоги, специалисты, которые проводят с ребенком много </w:t>
      </w:r>
      <w:proofErr w:type="gramStart"/>
      <w:r w:rsidRPr="002A2A5C">
        <w:rPr>
          <w:rFonts w:ascii="Times New Roman" w:hAnsi="Times New Roman"/>
          <w:sz w:val="28"/>
          <w:szCs w:val="28"/>
        </w:rPr>
        <w:t>времени,  хорошо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знают ребенка.</w:t>
      </w:r>
    </w:p>
    <w:p w:rsidR="006916B1" w:rsidRPr="002A2A5C" w:rsidRDefault="006916B1" w:rsidP="006916B1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A2A5C">
        <w:rPr>
          <w:rFonts w:ascii="Times New Roman" w:hAnsi="Times New Roman"/>
          <w:sz w:val="28"/>
          <w:szCs w:val="28"/>
        </w:rPr>
        <w:t>Оценка максимально структурирована.</w:t>
      </w:r>
    </w:p>
    <w:p w:rsidR="006916B1" w:rsidRDefault="006916B1" w:rsidP="006916B1">
      <w:pPr>
        <w:rPr>
          <w:rFonts w:ascii="Times New Roman" w:hAnsi="Times New Roman"/>
          <w:sz w:val="28"/>
          <w:szCs w:val="28"/>
        </w:rPr>
      </w:pPr>
      <w:r w:rsidRPr="002A2A5C">
        <w:rPr>
          <w:rFonts w:ascii="Times New Roman" w:hAnsi="Times New Roman"/>
          <w:sz w:val="28"/>
          <w:szCs w:val="28"/>
        </w:rPr>
        <w:t xml:space="preserve">    Анализ осуществляется в </w:t>
      </w:r>
      <w:proofErr w:type="gramStart"/>
      <w:r w:rsidRPr="002A2A5C">
        <w:rPr>
          <w:rFonts w:ascii="Times New Roman" w:hAnsi="Times New Roman"/>
          <w:sz w:val="28"/>
          <w:szCs w:val="28"/>
        </w:rPr>
        <w:t>соответствии  с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 показателями развития ребенка по  образовательным областям, представленным в общих диагностических листах  по каждому возрасту. Для этого </w:t>
      </w:r>
      <w:proofErr w:type="gramStart"/>
      <w:r w:rsidRPr="002A2A5C">
        <w:rPr>
          <w:rFonts w:ascii="Times New Roman" w:hAnsi="Times New Roman"/>
          <w:sz w:val="28"/>
          <w:szCs w:val="28"/>
        </w:rPr>
        <w:t>заполняются  соответствующие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карты  наблюдения  на группу.   </w:t>
      </w:r>
      <w:proofErr w:type="gramStart"/>
      <w:r w:rsidRPr="002A2A5C">
        <w:rPr>
          <w:rFonts w:ascii="Times New Roman" w:hAnsi="Times New Roman"/>
          <w:sz w:val="28"/>
          <w:szCs w:val="28"/>
        </w:rPr>
        <w:t>Карты  наблюдения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 позволяют получить наглядную картину усвоения программного содержания, как по группе, так и суммарные показатели по каждому ребенку. Это помогает педагогам планировать индивидуальную работу с детьми, вносить коррективы в содержание образовательной деятельности. Низкие </w:t>
      </w:r>
      <w:proofErr w:type="gramStart"/>
      <w:r w:rsidRPr="002A2A5C">
        <w:rPr>
          <w:rFonts w:ascii="Times New Roman" w:hAnsi="Times New Roman"/>
          <w:sz w:val="28"/>
          <w:szCs w:val="28"/>
        </w:rPr>
        <w:t>показатели  на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конец года указывают педагогам на те области, в отношении которых должна быть усилена работа с отдельными детьми или всей группой.</w:t>
      </w:r>
    </w:p>
    <w:p w:rsidR="006916B1" w:rsidRPr="002A2A5C" w:rsidRDefault="006916B1" w:rsidP="006916B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2A2A5C">
        <w:rPr>
          <w:rFonts w:ascii="Times New Roman" w:hAnsi="Times New Roman"/>
          <w:sz w:val="28"/>
          <w:szCs w:val="28"/>
        </w:rPr>
        <w:t xml:space="preserve">Методика </w:t>
      </w:r>
      <w:proofErr w:type="gramStart"/>
      <w:r w:rsidRPr="002A2A5C">
        <w:rPr>
          <w:rFonts w:ascii="Times New Roman" w:hAnsi="Times New Roman"/>
          <w:sz w:val="28"/>
          <w:szCs w:val="28"/>
        </w:rPr>
        <w:t>оценивания  предусматривает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 критерии выставления того или иного балла по каждому  параметру. Параметры, оцениваемые специалистами, выделены в отдельные подразделы. Все данные заносятся в сводные таблицы оценки динамики детей.  </w:t>
      </w:r>
    </w:p>
    <w:p w:rsidR="006916B1" w:rsidRPr="002A2A5C" w:rsidRDefault="006916B1" w:rsidP="006916B1">
      <w:pPr>
        <w:rPr>
          <w:rFonts w:ascii="Times New Roman" w:hAnsi="Times New Roman"/>
          <w:sz w:val="28"/>
          <w:szCs w:val="28"/>
        </w:rPr>
      </w:pPr>
      <w:r w:rsidRPr="002A2A5C">
        <w:rPr>
          <w:rFonts w:ascii="Times New Roman" w:hAnsi="Times New Roman"/>
          <w:sz w:val="28"/>
          <w:szCs w:val="28"/>
        </w:rPr>
        <w:t xml:space="preserve">    Система оценок мониторинга трехуровневая: </w:t>
      </w:r>
      <w:proofErr w:type="gramStart"/>
      <w:r w:rsidRPr="002A2A5C">
        <w:rPr>
          <w:rFonts w:ascii="Times New Roman" w:hAnsi="Times New Roman"/>
          <w:sz w:val="28"/>
          <w:szCs w:val="28"/>
        </w:rPr>
        <w:t>« качество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проявляется устойчиво» ( 2 балла), «качество проявляется неустойчиво», то есть, по сути, находится в зоне ближайшего развития, в стадии становления, и проявляется лишь   в совместной   со взрослым деятельности( 1 балл), «качество не проявляется» ( 0 баллов).</w:t>
      </w:r>
    </w:p>
    <w:p w:rsidR="006916B1" w:rsidRPr="002A2A5C" w:rsidRDefault="006916B1" w:rsidP="006916B1">
      <w:pPr>
        <w:rPr>
          <w:rFonts w:ascii="Times New Roman" w:hAnsi="Times New Roman"/>
          <w:sz w:val="28"/>
          <w:szCs w:val="28"/>
        </w:rPr>
      </w:pPr>
      <w:r w:rsidRPr="002A2A5C">
        <w:rPr>
          <w:rFonts w:ascii="Times New Roman" w:hAnsi="Times New Roman"/>
          <w:sz w:val="28"/>
          <w:szCs w:val="28"/>
        </w:rPr>
        <w:t>Результаты мониторинга выражены в процентах и объективно показывают:</w:t>
      </w:r>
    </w:p>
    <w:p w:rsidR="006916B1" w:rsidRPr="002A2A5C" w:rsidRDefault="006916B1" w:rsidP="006916B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Успешность освоения программы каждым ребенком;</w:t>
      </w:r>
    </w:p>
    <w:p w:rsidR="006916B1" w:rsidRPr="002A2A5C" w:rsidRDefault="006916B1" w:rsidP="006916B1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Успешность освоения содержания выделенных в Программе образовательных областей всей группой детей;</w:t>
      </w:r>
    </w:p>
    <w:p w:rsidR="006916B1" w:rsidRDefault="006916B1" w:rsidP="006916B1">
      <w:pPr>
        <w:ind w:left="360"/>
        <w:rPr>
          <w:rStyle w:val="FontStyle207"/>
          <w:rFonts w:ascii="Times New Roman" w:hAnsi="Times New Roman"/>
          <w:sz w:val="28"/>
          <w:szCs w:val="28"/>
        </w:rPr>
      </w:pPr>
      <w:r w:rsidRPr="002A2A5C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2A2A5C">
        <w:rPr>
          <w:rFonts w:ascii="Times New Roman" w:hAnsi="Times New Roman"/>
          <w:sz w:val="28"/>
          <w:szCs w:val="28"/>
        </w:rPr>
        <w:t>Динамика  изменений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 степени освоения  содержания образовательных областей каждым ребенком индивидуально  и группой детей в целом за весь учебный год определяется путем сравнения  результатов, полученных на начало года и на конец года.  Если итоговое </w:t>
      </w:r>
      <w:proofErr w:type="gramStart"/>
      <w:r w:rsidRPr="002A2A5C">
        <w:rPr>
          <w:rFonts w:ascii="Times New Roman" w:hAnsi="Times New Roman"/>
          <w:sz w:val="28"/>
          <w:szCs w:val="28"/>
        </w:rPr>
        <w:t>значение  по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какому – либо из параметров ниже 75%, то необходима более активная работа с группой  детей по данному  направлению. Возможно, педагогу следует пересмотреть методы и формы организации </w:t>
      </w:r>
      <w:proofErr w:type="gramStart"/>
      <w:r w:rsidRPr="002A2A5C">
        <w:rPr>
          <w:rFonts w:ascii="Times New Roman" w:hAnsi="Times New Roman"/>
          <w:sz w:val="28"/>
          <w:szCs w:val="28"/>
        </w:rPr>
        <w:t>образовательной  работы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.  Если к концу год показатели развития ребенка оказываются меньше 50 %, то </w:t>
      </w:r>
      <w:proofErr w:type="gramStart"/>
      <w:r w:rsidRPr="002A2A5C">
        <w:rPr>
          <w:rFonts w:ascii="Times New Roman" w:hAnsi="Times New Roman"/>
          <w:sz w:val="28"/>
          <w:szCs w:val="28"/>
        </w:rPr>
        <w:t>разрабатывается  индивидуальная</w:t>
      </w:r>
      <w:proofErr w:type="gramEnd"/>
      <w:r w:rsidRPr="002A2A5C">
        <w:rPr>
          <w:rFonts w:ascii="Times New Roman" w:hAnsi="Times New Roman"/>
          <w:sz w:val="28"/>
          <w:szCs w:val="28"/>
        </w:rPr>
        <w:t xml:space="preserve"> программа мероприятий, способствующих активизации процесса развития ребенка.</w:t>
      </w:r>
    </w:p>
    <w:p w:rsidR="006916B1" w:rsidRDefault="006916B1" w:rsidP="006916B1">
      <w:pPr>
        <w:rPr>
          <w:rFonts w:ascii="Times New Roman" w:hAnsi="Times New Roman"/>
          <w:b/>
          <w:sz w:val="28"/>
          <w:szCs w:val="28"/>
        </w:rPr>
      </w:pPr>
    </w:p>
    <w:p w:rsidR="006916B1" w:rsidRPr="00AB06B6" w:rsidRDefault="006916B1" w:rsidP="006916B1">
      <w:pPr>
        <w:rPr>
          <w:rFonts w:ascii="Times New Roman" w:hAnsi="Times New Roman"/>
          <w:sz w:val="28"/>
          <w:szCs w:val="28"/>
        </w:rPr>
      </w:pPr>
      <w:proofErr w:type="gramStart"/>
      <w:r w:rsidRPr="00F26D39">
        <w:rPr>
          <w:rFonts w:ascii="Times New Roman" w:hAnsi="Times New Roman"/>
          <w:b/>
          <w:sz w:val="28"/>
          <w:szCs w:val="28"/>
        </w:rPr>
        <w:t>Обследование  словарного</w:t>
      </w:r>
      <w:proofErr w:type="gramEnd"/>
      <w:r w:rsidRPr="00F26D39">
        <w:rPr>
          <w:rFonts w:ascii="Times New Roman" w:hAnsi="Times New Roman"/>
          <w:b/>
          <w:sz w:val="28"/>
          <w:szCs w:val="28"/>
        </w:rPr>
        <w:t xml:space="preserve"> запаса детей логопедической группы на _______________________20      год</w:t>
      </w:r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1559"/>
        <w:gridCol w:w="1560"/>
        <w:gridCol w:w="1417"/>
        <w:gridCol w:w="1276"/>
        <w:gridCol w:w="1559"/>
        <w:gridCol w:w="1559"/>
        <w:gridCol w:w="1276"/>
        <w:gridCol w:w="1559"/>
        <w:gridCol w:w="1560"/>
      </w:tblGrid>
      <w:tr w:rsidR="006916B1" w:rsidRPr="006916B1" w:rsidTr="006916B1">
        <w:tc>
          <w:tcPr>
            <w:tcW w:w="540" w:type="dxa"/>
            <w:vMerge w:val="restart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1411" w:type="dxa"/>
            <w:vMerge w:val="restart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№ ребёнка</w:t>
            </w:r>
          </w:p>
        </w:tc>
        <w:tc>
          <w:tcPr>
            <w:tcW w:w="4536" w:type="dxa"/>
            <w:gridSpan w:val="3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Предметный словарь</w:t>
            </w:r>
          </w:p>
        </w:tc>
        <w:tc>
          <w:tcPr>
            <w:tcW w:w="2835" w:type="dxa"/>
            <w:gridSpan w:val="2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Глагольный словарь</w:t>
            </w:r>
          </w:p>
        </w:tc>
        <w:tc>
          <w:tcPr>
            <w:tcW w:w="4394" w:type="dxa"/>
            <w:gridSpan w:val="3"/>
            <w:tcBorders>
              <w:righ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Словарь признаков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Общий показатель</w:t>
            </w:r>
          </w:p>
        </w:tc>
      </w:tr>
      <w:tr w:rsidR="006916B1" w:rsidRPr="006916B1" w:rsidTr="006916B1">
        <w:tc>
          <w:tcPr>
            <w:tcW w:w="540" w:type="dxa"/>
            <w:vMerge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1" w:type="dxa"/>
            <w:vMerge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Значение слов</w:t>
            </w:r>
          </w:p>
        </w:tc>
        <w:tc>
          <w:tcPr>
            <w:tcW w:w="1560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Части предмета</w:t>
            </w:r>
          </w:p>
        </w:tc>
        <w:tc>
          <w:tcPr>
            <w:tcW w:w="1417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Слова-обобщения</w:t>
            </w:r>
          </w:p>
        </w:tc>
        <w:tc>
          <w:tcPr>
            <w:tcW w:w="1276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Что делают</w:t>
            </w:r>
          </w:p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 xml:space="preserve">(профессии)  </w:t>
            </w:r>
          </w:p>
        </w:tc>
        <w:tc>
          <w:tcPr>
            <w:tcW w:w="1559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Кто как голос подаёт</w:t>
            </w:r>
          </w:p>
        </w:tc>
        <w:tc>
          <w:tcPr>
            <w:tcW w:w="1559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Подбор прил. к сущ.</w:t>
            </w:r>
          </w:p>
        </w:tc>
        <w:tc>
          <w:tcPr>
            <w:tcW w:w="1276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антонимы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16B1">
              <w:rPr>
                <w:rFonts w:ascii="Times New Roman" w:hAnsi="Times New Roman"/>
                <w:sz w:val="28"/>
                <w:szCs w:val="28"/>
              </w:rPr>
              <w:t>Образ.прил</w:t>
            </w:r>
            <w:proofErr w:type="spellEnd"/>
            <w:r w:rsidRPr="006916B1">
              <w:rPr>
                <w:rFonts w:ascii="Times New Roman" w:hAnsi="Times New Roman"/>
                <w:sz w:val="28"/>
                <w:szCs w:val="28"/>
              </w:rPr>
              <w:t>. от сущ.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540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1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540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1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16B1" w:rsidRDefault="006916B1" w:rsidP="006916B1">
      <w:pPr>
        <w:rPr>
          <w:rFonts w:ascii="Times New Roman" w:hAnsi="Times New Roman"/>
          <w:b/>
          <w:sz w:val="28"/>
          <w:szCs w:val="28"/>
        </w:rPr>
      </w:pPr>
    </w:p>
    <w:p w:rsidR="006916B1" w:rsidRPr="00F26D39" w:rsidRDefault="006916B1" w:rsidP="006916B1">
      <w:pPr>
        <w:rPr>
          <w:rFonts w:ascii="Times New Roman" w:hAnsi="Times New Roman"/>
          <w:sz w:val="28"/>
          <w:szCs w:val="28"/>
        </w:rPr>
      </w:pPr>
      <w:r w:rsidRPr="00F26D39">
        <w:rPr>
          <w:rFonts w:ascii="Times New Roman" w:hAnsi="Times New Roman"/>
          <w:b/>
          <w:sz w:val="28"/>
          <w:szCs w:val="28"/>
        </w:rPr>
        <w:t>Обследование грамматического строя речи детей логопедической группы на _______________________20     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4"/>
        <w:gridCol w:w="2395"/>
        <w:gridCol w:w="2563"/>
        <w:gridCol w:w="2421"/>
        <w:gridCol w:w="2543"/>
        <w:gridCol w:w="2518"/>
        <w:gridCol w:w="1516"/>
      </w:tblGrid>
      <w:tr w:rsidR="006916B1" w:rsidRPr="006916B1" w:rsidTr="00D619BA">
        <w:tc>
          <w:tcPr>
            <w:tcW w:w="604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95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№ ребёнка</w:t>
            </w:r>
          </w:p>
        </w:tc>
        <w:tc>
          <w:tcPr>
            <w:tcW w:w="2563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Образование существительных  множественного числа</w:t>
            </w:r>
          </w:p>
        </w:tc>
        <w:tc>
          <w:tcPr>
            <w:tcW w:w="2421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Образование уменьшительно-ласкательной формы</w:t>
            </w:r>
          </w:p>
        </w:tc>
        <w:tc>
          <w:tcPr>
            <w:tcW w:w="2543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Согласование прилагательных с существительными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Согласование существительных с</w:t>
            </w:r>
          </w:p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числительными</w:t>
            </w: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Общий показатель</w:t>
            </w:r>
          </w:p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D619BA">
        <w:tc>
          <w:tcPr>
            <w:tcW w:w="604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95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D619BA">
        <w:tc>
          <w:tcPr>
            <w:tcW w:w="604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95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3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6" w:type="dxa"/>
            <w:tcBorders>
              <w:left w:val="single" w:sz="4" w:space="0" w:color="auto"/>
            </w:tcBorders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16B1" w:rsidRDefault="006916B1" w:rsidP="006916B1">
      <w:pPr>
        <w:rPr>
          <w:rFonts w:ascii="Times New Roman" w:hAnsi="Times New Roman"/>
          <w:sz w:val="28"/>
          <w:szCs w:val="28"/>
        </w:rPr>
      </w:pPr>
    </w:p>
    <w:p w:rsidR="006916B1" w:rsidRPr="008D6C8F" w:rsidRDefault="006916B1" w:rsidP="006916B1">
      <w:pPr>
        <w:jc w:val="center"/>
        <w:rPr>
          <w:rFonts w:ascii="Times New Roman" w:hAnsi="Times New Roman"/>
          <w:b/>
          <w:sz w:val="28"/>
          <w:szCs w:val="28"/>
        </w:rPr>
      </w:pPr>
      <w:r w:rsidRPr="008D6C8F">
        <w:rPr>
          <w:rFonts w:ascii="Times New Roman" w:hAnsi="Times New Roman"/>
          <w:b/>
          <w:sz w:val="28"/>
          <w:szCs w:val="28"/>
        </w:rPr>
        <w:t>Обследование связной речи детей логопедической группы на _____________________________20   год</w:t>
      </w:r>
    </w:p>
    <w:p w:rsidR="006916B1" w:rsidRDefault="006916B1" w:rsidP="006916B1">
      <w:pPr>
        <w:rPr>
          <w:sz w:val="28"/>
          <w:szCs w:val="28"/>
        </w:rPr>
      </w:pPr>
    </w:p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663"/>
        <w:gridCol w:w="2309"/>
        <w:gridCol w:w="2410"/>
        <w:gridCol w:w="2410"/>
        <w:gridCol w:w="1984"/>
        <w:gridCol w:w="2126"/>
        <w:gridCol w:w="1560"/>
        <w:gridCol w:w="1134"/>
      </w:tblGrid>
      <w:tr w:rsidR="006916B1" w:rsidRPr="006916B1" w:rsidTr="006916B1">
        <w:tc>
          <w:tcPr>
            <w:tcW w:w="663" w:type="dxa"/>
          </w:tcPr>
          <w:p w:rsidR="006916B1" w:rsidRPr="006916B1" w:rsidRDefault="006916B1" w:rsidP="006916B1">
            <w:pPr>
              <w:pStyle w:val="a3"/>
              <w:rPr>
                <w:sz w:val="28"/>
                <w:szCs w:val="28"/>
              </w:rPr>
            </w:pPr>
            <w:r w:rsidRPr="006916B1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2309" w:type="dxa"/>
          </w:tcPr>
          <w:p w:rsidR="006916B1" w:rsidRPr="006916B1" w:rsidRDefault="006916B1" w:rsidP="006916B1">
            <w:pPr>
              <w:pStyle w:val="a3"/>
              <w:jc w:val="center"/>
              <w:rPr>
                <w:sz w:val="28"/>
                <w:szCs w:val="28"/>
              </w:rPr>
            </w:pPr>
            <w:r w:rsidRPr="006916B1">
              <w:rPr>
                <w:sz w:val="28"/>
                <w:szCs w:val="28"/>
              </w:rPr>
              <w:t>№ ребёнка</w:t>
            </w:r>
          </w:p>
        </w:tc>
        <w:tc>
          <w:tcPr>
            <w:tcW w:w="2410" w:type="dxa"/>
          </w:tcPr>
          <w:p w:rsidR="006916B1" w:rsidRPr="006916B1" w:rsidRDefault="006916B1" w:rsidP="006916B1">
            <w:pPr>
              <w:pStyle w:val="a3"/>
              <w:jc w:val="center"/>
              <w:rPr>
                <w:sz w:val="22"/>
                <w:szCs w:val="22"/>
              </w:rPr>
            </w:pPr>
            <w:r w:rsidRPr="006916B1">
              <w:rPr>
                <w:sz w:val="22"/>
                <w:szCs w:val="22"/>
              </w:rPr>
              <w:t xml:space="preserve"> Составление предложения по предметным картинкам</w:t>
            </w:r>
          </w:p>
        </w:tc>
        <w:tc>
          <w:tcPr>
            <w:tcW w:w="2410" w:type="dxa"/>
          </w:tcPr>
          <w:p w:rsidR="006916B1" w:rsidRPr="006916B1" w:rsidRDefault="006916B1" w:rsidP="006916B1">
            <w:pPr>
              <w:pStyle w:val="a3"/>
              <w:jc w:val="center"/>
              <w:rPr>
                <w:sz w:val="22"/>
                <w:szCs w:val="22"/>
              </w:rPr>
            </w:pPr>
            <w:r w:rsidRPr="006916B1">
              <w:rPr>
                <w:sz w:val="22"/>
                <w:szCs w:val="22"/>
              </w:rPr>
              <w:t xml:space="preserve">Составление предложения по сюжетным  картинкам </w:t>
            </w:r>
          </w:p>
        </w:tc>
        <w:tc>
          <w:tcPr>
            <w:tcW w:w="1984" w:type="dxa"/>
          </w:tcPr>
          <w:p w:rsidR="006916B1" w:rsidRPr="006916B1" w:rsidRDefault="006916B1" w:rsidP="006916B1">
            <w:pPr>
              <w:pStyle w:val="a3"/>
              <w:jc w:val="center"/>
              <w:rPr>
                <w:sz w:val="22"/>
                <w:szCs w:val="22"/>
              </w:rPr>
            </w:pPr>
            <w:r w:rsidRPr="006916B1">
              <w:rPr>
                <w:sz w:val="22"/>
                <w:szCs w:val="22"/>
              </w:rPr>
              <w:t xml:space="preserve">Составление предложения по серии сюжетных картинок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16B1" w:rsidRPr="006916B1" w:rsidRDefault="006916B1" w:rsidP="006916B1">
            <w:pPr>
              <w:pStyle w:val="a3"/>
              <w:jc w:val="center"/>
              <w:rPr>
                <w:sz w:val="22"/>
                <w:szCs w:val="22"/>
              </w:rPr>
            </w:pPr>
            <w:r w:rsidRPr="006916B1">
              <w:rPr>
                <w:sz w:val="22"/>
                <w:szCs w:val="22"/>
              </w:rPr>
              <w:t xml:space="preserve"> Составление предложения с предложенными словами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16B1" w:rsidRPr="006916B1" w:rsidRDefault="006916B1" w:rsidP="006916B1">
            <w:pPr>
              <w:pStyle w:val="a3"/>
              <w:jc w:val="center"/>
            </w:pPr>
            <w:r w:rsidRPr="006916B1">
              <w:t>Пересказ незнакомого текста</w:t>
            </w:r>
          </w:p>
          <w:p w:rsidR="006916B1" w:rsidRPr="006916B1" w:rsidRDefault="006916B1" w:rsidP="006916B1">
            <w:pPr>
              <w:pStyle w:val="a3"/>
              <w:jc w:val="center"/>
            </w:pPr>
          </w:p>
          <w:p w:rsidR="006916B1" w:rsidRPr="006916B1" w:rsidRDefault="006916B1" w:rsidP="006916B1">
            <w:pPr>
              <w:pStyle w:val="a3"/>
              <w:jc w:val="center"/>
            </w:pPr>
          </w:p>
          <w:p w:rsidR="006916B1" w:rsidRPr="006916B1" w:rsidRDefault="006916B1" w:rsidP="006916B1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916B1" w:rsidRPr="006916B1" w:rsidRDefault="006916B1" w:rsidP="006916B1">
            <w:pPr>
              <w:pStyle w:val="a3"/>
              <w:jc w:val="center"/>
            </w:pPr>
            <w:r w:rsidRPr="006916B1">
              <w:t xml:space="preserve">Общий </w:t>
            </w:r>
          </w:p>
          <w:p w:rsidR="006916B1" w:rsidRPr="006916B1" w:rsidRDefault="006916B1" w:rsidP="006916B1">
            <w:pPr>
              <w:pStyle w:val="a3"/>
              <w:jc w:val="center"/>
            </w:pPr>
            <w:r w:rsidRPr="006916B1">
              <w:t>показатель</w:t>
            </w:r>
          </w:p>
          <w:p w:rsidR="006916B1" w:rsidRPr="006916B1" w:rsidRDefault="006916B1" w:rsidP="006916B1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6916B1" w:rsidRPr="006916B1" w:rsidTr="006916B1">
        <w:tc>
          <w:tcPr>
            <w:tcW w:w="663" w:type="dxa"/>
          </w:tcPr>
          <w:p w:rsidR="006916B1" w:rsidRPr="006916B1" w:rsidRDefault="006916B1" w:rsidP="006916B1">
            <w:pPr>
              <w:pStyle w:val="a3"/>
              <w:rPr>
                <w:sz w:val="28"/>
                <w:szCs w:val="28"/>
              </w:rPr>
            </w:pPr>
            <w:r w:rsidRPr="006916B1">
              <w:rPr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6916B1" w:rsidRPr="006916B1" w:rsidRDefault="006916B1" w:rsidP="006916B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</w:tr>
      <w:tr w:rsidR="006916B1" w:rsidRPr="006916B1" w:rsidTr="006916B1">
        <w:tc>
          <w:tcPr>
            <w:tcW w:w="663" w:type="dxa"/>
          </w:tcPr>
          <w:p w:rsidR="006916B1" w:rsidRPr="006916B1" w:rsidRDefault="006916B1" w:rsidP="006916B1">
            <w:pPr>
              <w:pStyle w:val="a3"/>
              <w:rPr>
                <w:sz w:val="28"/>
                <w:szCs w:val="28"/>
              </w:rPr>
            </w:pPr>
            <w:r w:rsidRPr="006916B1">
              <w:rPr>
                <w:sz w:val="28"/>
                <w:szCs w:val="28"/>
              </w:rPr>
              <w:t>2</w:t>
            </w:r>
          </w:p>
        </w:tc>
        <w:tc>
          <w:tcPr>
            <w:tcW w:w="2309" w:type="dxa"/>
          </w:tcPr>
          <w:p w:rsidR="006916B1" w:rsidRPr="006916B1" w:rsidRDefault="006916B1" w:rsidP="006916B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916B1" w:rsidRPr="006916B1" w:rsidRDefault="006916B1" w:rsidP="006916B1">
            <w:pPr>
              <w:pStyle w:val="a3"/>
              <w:rPr>
                <w:sz w:val="32"/>
                <w:szCs w:val="32"/>
              </w:rPr>
            </w:pPr>
          </w:p>
        </w:tc>
      </w:tr>
    </w:tbl>
    <w:p w:rsidR="006916B1" w:rsidRDefault="006916B1" w:rsidP="006916B1">
      <w:pPr>
        <w:rPr>
          <w:rFonts w:ascii="Times New Roman" w:hAnsi="Times New Roman"/>
          <w:b/>
          <w:sz w:val="28"/>
          <w:szCs w:val="28"/>
        </w:rPr>
      </w:pPr>
      <w:bookmarkStart w:id="1" w:name="_MON_1502564605"/>
      <w:bookmarkStart w:id="2" w:name="_MON_1502564641"/>
      <w:bookmarkEnd w:id="1"/>
      <w:bookmarkEnd w:id="2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916B1" w:rsidRDefault="006916B1" w:rsidP="006916B1">
      <w:pPr>
        <w:pStyle w:val="a3"/>
        <w:rPr>
          <w:b/>
          <w:sz w:val="28"/>
          <w:szCs w:val="28"/>
        </w:rPr>
      </w:pPr>
    </w:p>
    <w:p w:rsidR="006916B1" w:rsidRPr="004D2D16" w:rsidRDefault="006916B1" w:rsidP="006916B1">
      <w:pPr>
        <w:pStyle w:val="a3"/>
        <w:rPr>
          <w:b/>
          <w:sz w:val="28"/>
          <w:szCs w:val="28"/>
        </w:rPr>
      </w:pPr>
      <w:r w:rsidRPr="004D2D16">
        <w:rPr>
          <w:b/>
          <w:sz w:val="28"/>
          <w:szCs w:val="28"/>
        </w:rPr>
        <w:t>Протокол обследования звуков</w:t>
      </w:r>
    </w:p>
    <w:p w:rsidR="006916B1" w:rsidRPr="004D2D16" w:rsidRDefault="006916B1" w:rsidP="006916B1">
      <w:pPr>
        <w:pStyle w:val="a3"/>
        <w:rPr>
          <w:sz w:val="28"/>
          <w:szCs w:val="28"/>
        </w:rPr>
      </w:pPr>
      <w:r w:rsidRPr="004D2D16">
        <w:rPr>
          <w:sz w:val="28"/>
          <w:szCs w:val="28"/>
        </w:rPr>
        <w:t xml:space="preserve">Фамилия, имя, </w:t>
      </w:r>
      <w:proofErr w:type="gramStart"/>
      <w:r w:rsidRPr="004D2D16">
        <w:rPr>
          <w:sz w:val="28"/>
          <w:szCs w:val="28"/>
        </w:rPr>
        <w:t>отчество  _</w:t>
      </w:r>
      <w:proofErr w:type="gramEnd"/>
      <w:r w:rsidRPr="004D2D16">
        <w:rPr>
          <w:sz w:val="28"/>
          <w:szCs w:val="28"/>
        </w:rPr>
        <w:t>____________________________________________________</w:t>
      </w:r>
    </w:p>
    <w:p w:rsidR="006916B1" w:rsidRPr="004D2D16" w:rsidRDefault="006916B1" w:rsidP="006916B1">
      <w:pPr>
        <w:pStyle w:val="a3"/>
        <w:rPr>
          <w:sz w:val="28"/>
          <w:szCs w:val="28"/>
        </w:rPr>
      </w:pPr>
      <w:r w:rsidRPr="004D2D16">
        <w:rPr>
          <w:sz w:val="28"/>
          <w:szCs w:val="28"/>
        </w:rPr>
        <w:t xml:space="preserve">Возраст ___________________________________  </w:t>
      </w:r>
    </w:p>
    <w:p w:rsidR="006916B1" w:rsidRPr="004D2D16" w:rsidRDefault="006916B1" w:rsidP="006916B1">
      <w:pPr>
        <w:pStyle w:val="a3"/>
        <w:rPr>
          <w:sz w:val="28"/>
          <w:szCs w:val="28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2093"/>
        <w:gridCol w:w="2551"/>
        <w:gridCol w:w="2610"/>
        <w:gridCol w:w="84"/>
        <w:gridCol w:w="2835"/>
        <w:gridCol w:w="4961"/>
      </w:tblGrid>
      <w:tr w:rsidR="006916B1" w:rsidRPr="006916B1" w:rsidTr="006916B1">
        <w:trPr>
          <w:trHeight w:val="345"/>
        </w:trPr>
        <w:tc>
          <w:tcPr>
            <w:tcW w:w="2093" w:type="dxa"/>
            <w:vMerge w:val="restart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 xml:space="preserve"> Исследуемый </w:t>
            </w:r>
          </w:p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 xml:space="preserve">           звук</w:t>
            </w:r>
          </w:p>
        </w:tc>
        <w:tc>
          <w:tcPr>
            <w:tcW w:w="2551" w:type="dxa"/>
            <w:vMerge w:val="restart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 xml:space="preserve">           Слова</w:t>
            </w:r>
          </w:p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:rsidR="006916B1" w:rsidRPr="006916B1" w:rsidRDefault="006916B1" w:rsidP="006916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Как произносит</w:t>
            </w:r>
          </w:p>
        </w:tc>
        <w:tc>
          <w:tcPr>
            <w:tcW w:w="4961" w:type="dxa"/>
            <w:vMerge w:val="restart"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 xml:space="preserve">      Заключение и примечание</w:t>
            </w:r>
          </w:p>
        </w:tc>
      </w:tr>
      <w:tr w:rsidR="006916B1" w:rsidRPr="006916B1" w:rsidTr="006916B1">
        <w:trPr>
          <w:trHeight w:val="285"/>
        </w:trPr>
        <w:tc>
          <w:tcPr>
            <w:tcW w:w="2093" w:type="dxa"/>
            <w:vMerge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916B1" w:rsidRPr="006916B1" w:rsidRDefault="006916B1" w:rsidP="006916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:rsidR="006916B1" w:rsidRPr="006916B1" w:rsidRDefault="006916B1" w:rsidP="006916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4961" w:type="dxa"/>
            <w:vMerge/>
          </w:tcPr>
          <w:p w:rsidR="006916B1" w:rsidRPr="006916B1" w:rsidRDefault="006916B1" w:rsidP="006916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дым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мышь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грибы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собака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колесо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нос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З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замок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коза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звезда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lastRenderedPageBreak/>
              <w:t>Ш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шапка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кошка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мышь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Ж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жук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ножик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ножницы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Ц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цепь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курица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палец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чулок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очки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ключ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Щ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щётка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ящик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клещи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бабочка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труба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яблоко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дом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дедушка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карандаш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голова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нога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глаза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ворона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корова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гвозди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лампа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пила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стол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рука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борода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топор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мама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лимон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дом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нож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сани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барабан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16B1" w:rsidRPr="006916B1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куртка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рука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молоток</w:t>
            </w:r>
          </w:p>
        </w:tc>
        <w:tc>
          <w:tcPr>
            <w:tcW w:w="2610" w:type="dxa"/>
            <w:tcBorders>
              <w:righ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2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5"/>
        <w:tblpPr w:leftFromText="180" w:rightFromText="180" w:vertAnchor="text" w:horzAnchor="margin" w:tblpYSpec="bottom"/>
        <w:tblW w:w="15134" w:type="dxa"/>
        <w:tblLook w:val="04A0" w:firstRow="1" w:lastRow="0" w:firstColumn="1" w:lastColumn="0" w:noHBand="0" w:noVBand="1"/>
      </w:tblPr>
      <w:tblGrid>
        <w:gridCol w:w="2093"/>
        <w:gridCol w:w="2551"/>
        <w:gridCol w:w="2655"/>
        <w:gridCol w:w="2874"/>
        <w:gridCol w:w="4961"/>
      </w:tblGrid>
      <w:tr w:rsidR="006916B1" w:rsidRPr="00F26D39" w:rsidTr="006916B1">
        <w:tc>
          <w:tcPr>
            <w:tcW w:w="2093" w:type="dxa"/>
            <w:tcBorders>
              <w:left w:val="single" w:sz="4" w:space="0" w:color="auto"/>
            </w:tcBorders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lastRenderedPageBreak/>
              <w:t>Х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хомут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муха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петух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916B1" w:rsidRPr="00F26D39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Ф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фонарь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туфли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шкаф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916B1" w:rsidRPr="00F26D39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Смягчение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мяч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утюг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верёвка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916B1" w:rsidRPr="00F26D39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(нотация)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Я, Ё, Ю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ящик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ёж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юбка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916B1" w:rsidRPr="00F26D39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сарай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трамвай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916B1" w:rsidRPr="00F26D39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Ей (</w:t>
            </w:r>
            <w:proofErr w:type="spellStart"/>
            <w:r w:rsidRPr="006916B1">
              <w:rPr>
                <w:rFonts w:ascii="Times New Roman" w:hAnsi="Times New Roman"/>
                <w:sz w:val="28"/>
                <w:szCs w:val="28"/>
              </w:rPr>
              <w:t>ье</w:t>
            </w:r>
            <w:proofErr w:type="spellEnd"/>
            <w:r w:rsidRPr="006916B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916B1">
              <w:rPr>
                <w:rFonts w:ascii="Times New Roman" w:hAnsi="Times New Roman"/>
                <w:sz w:val="28"/>
                <w:szCs w:val="28"/>
              </w:rPr>
              <w:t>ья</w:t>
            </w:r>
            <w:proofErr w:type="spellEnd"/>
            <w:r w:rsidRPr="006916B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улей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ружьё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платье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свинья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916B1" w:rsidRPr="00F26D39" w:rsidTr="006916B1">
        <w:tc>
          <w:tcPr>
            <w:tcW w:w="2093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Сочетание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согласных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РК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ЛК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ТЛ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 w:rsidRPr="006916B1">
              <w:rPr>
                <w:rFonts w:ascii="Times New Roman" w:hAnsi="Times New Roman"/>
                <w:sz w:val="28"/>
                <w:szCs w:val="28"/>
              </w:rPr>
              <w:t>Соноры</w:t>
            </w:r>
            <w:proofErr w:type="spellEnd"/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МП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lastRenderedPageBreak/>
              <w:t>и взрывные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Б) Свистящие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916B1">
              <w:rPr>
                <w:rFonts w:ascii="Times New Roman" w:hAnsi="Times New Roman"/>
                <w:sz w:val="28"/>
                <w:szCs w:val="28"/>
              </w:rPr>
              <w:t>и  взрывные</w:t>
            </w:r>
            <w:proofErr w:type="gramEnd"/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КН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ДР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СТ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ЗБ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ШК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СТ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ПТ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ЧК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марка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белка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метла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лампа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книга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ведро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стакан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изба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пушка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стул</w:t>
            </w:r>
          </w:p>
          <w:p w:rsidR="006916B1" w:rsidRPr="006916B1" w:rsidRDefault="00D619BA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миска</w:t>
            </w:r>
          </w:p>
          <w:p w:rsidR="006916B1" w:rsidRPr="006916B1" w:rsidRDefault="006916B1" w:rsidP="00D619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16B1">
              <w:rPr>
                <w:rFonts w:ascii="Times New Roman" w:hAnsi="Times New Roman"/>
                <w:sz w:val="28"/>
                <w:szCs w:val="28"/>
              </w:rPr>
              <w:t>птичка</w:t>
            </w:r>
          </w:p>
        </w:tc>
        <w:tc>
          <w:tcPr>
            <w:tcW w:w="2655" w:type="dxa"/>
            <w:tcBorders>
              <w:righ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6916B1" w:rsidRPr="00F26D39" w:rsidRDefault="006916B1" w:rsidP="00D619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916B1" w:rsidRDefault="006916B1" w:rsidP="006916B1">
      <w:pPr>
        <w:rPr>
          <w:rFonts w:ascii="Times New Roman" w:hAnsi="Times New Roman"/>
          <w:sz w:val="28"/>
          <w:szCs w:val="28"/>
        </w:rPr>
      </w:pPr>
    </w:p>
    <w:p w:rsidR="006916B1" w:rsidRPr="00F26D39" w:rsidRDefault="006916B1" w:rsidP="006916B1">
      <w:pPr>
        <w:rPr>
          <w:rFonts w:ascii="Times New Roman" w:hAnsi="Times New Roman"/>
          <w:sz w:val="28"/>
          <w:szCs w:val="28"/>
        </w:rPr>
      </w:pPr>
      <w:r w:rsidRPr="00F26D39">
        <w:rPr>
          <w:rFonts w:ascii="Times New Roman" w:hAnsi="Times New Roman"/>
          <w:sz w:val="28"/>
          <w:szCs w:val="28"/>
        </w:rPr>
        <w:t xml:space="preserve">Заключение </w:t>
      </w:r>
    </w:p>
    <w:p w:rsidR="006916B1" w:rsidRPr="002A2A5C" w:rsidRDefault="006916B1" w:rsidP="006916B1">
      <w:pPr>
        <w:rPr>
          <w:rStyle w:val="FontStyle207"/>
          <w:rFonts w:ascii="Times New Roman" w:hAnsi="Times New Roman"/>
          <w:sz w:val="28"/>
          <w:szCs w:val="28"/>
        </w:rPr>
      </w:pPr>
      <w:r w:rsidRPr="00F26D39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  <w:r w:rsidR="009A345C">
        <w:rPr>
          <w:rFonts w:ascii="Times New Roman" w:hAnsi="Times New Roman"/>
          <w:sz w:val="28"/>
          <w:szCs w:val="28"/>
        </w:rPr>
        <w:t>________________________________________________________________________________</w:t>
      </w:r>
    </w:p>
    <w:p w:rsidR="006916B1" w:rsidRDefault="006916B1" w:rsidP="006916B1">
      <w:pPr>
        <w:rPr>
          <w:rStyle w:val="FontStyle227"/>
          <w:rFonts w:ascii="Times New Roman" w:hAnsi="Times New Roman"/>
          <w:sz w:val="28"/>
          <w:szCs w:val="28"/>
        </w:rPr>
      </w:pPr>
      <w:r>
        <w:rPr>
          <w:rStyle w:val="FontStyle207"/>
          <w:rFonts w:ascii="Times New Roman" w:hAnsi="Times New Roman"/>
          <w:b/>
          <w:sz w:val="28"/>
          <w:szCs w:val="28"/>
        </w:rPr>
        <w:t xml:space="preserve">Критерии оценки индивидуального развития по   </w:t>
      </w:r>
      <w:proofErr w:type="gramStart"/>
      <w:r>
        <w:rPr>
          <w:rStyle w:val="FontStyle227"/>
          <w:rFonts w:ascii="Times New Roman" w:hAnsi="Times New Roman"/>
          <w:sz w:val="28"/>
          <w:szCs w:val="28"/>
        </w:rPr>
        <w:t>о</w:t>
      </w:r>
      <w:r w:rsidRPr="00AB06B6">
        <w:rPr>
          <w:rStyle w:val="FontStyle227"/>
          <w:rFonts w:ascii="Times New Roman" w:hAnsi="Times New Roman"/>
          <w:sz w:val="28"/>
          <w:szCs w:val="28"/>
        </w:rPr>
        <w:t>бразовательной  области</w:t>
      </w:r>
      <w:proofErr w:type="gramEnd"/>
      <w:r w:rsidRPr="00AB06B6">
        <w:rPr>
          <w:rStyle w:val="FontStyle227"/>
          <w:rFonts w:ascii="Times New Roman" w:hAnsi="Times New Roman"/>
          <w:sz w:val="28"/>
          <w:szCs w:val="28"/>
        </w:rPr>
        <w:t xml:space="preserve">  «Речевое развитие» детей</w:t>
      </w:r>
      <w:r>
        <w:rPr>
          <w:rStyle w:val="FontStyle227"/>
          <w:rFonts w:ascii="Times New Roman" w:hAnsi="Times New Roman"/>
          <w:sz w:val="28"/>
          <w:szCs w:val="28"/>
        </w:rPr>
        <w:t xml:space="preserve">  5 - 6</w:t>
      </w:r>
      <w:r w:rsidRPr="00AB06B6">
        <w:rPr>
          <w:rStyle w:val="FontStyle227"/>
          <w:rFonts w:ascii="Times New Roman" w:hAnsi="Times New Roman"/>
          <w:sz w:val="28"/>
          <w:szCs w:val="28"/>
        </w:rPr>
        <w:t xml:space="preserve"> лет</w:t>
      </w:r>
    </w:p>
    <w:p w:rsidR="006916B1" w:rsidRPr="002A2A5C" w:rsidRDefault="006916B1" w:rsidP="006916B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lastRenderedPageBreak/>
        <w:t xml:space="preserve">Употребляют в речи </w:t>
      </w:r>
      <w:proofErr w:type="spellStart"/>
      <w:r w:rsidRPr="002A2A5C">
        <w:rPr>
          <w:rFonts w:ascii="Times New Roman" w:hAnsi="Times New Roman" w:cs="Times New Roman"/>
          <w:sz w:val="28"/>
          <w:szCs w:val="28"/>
        </w:rPr>
        <w:t>сущест</w:t>
      </w:r>
      <w:proofErr w:type="spellEnd"/>
      <w:r w:rsidRPr="002A2A5C">
        <w:rPr>
          <w:rFonts w:ascii="Times New Roman" w:hAnsi="Times New Roman" w:cs="Times New Roman"/>
          <w:sz w:val="28"/>
          <w:szCs w:val="28"/>
        </w:rPr>
        <w:t xml:space="preserve">., обозначающие предметы бытового окружения, </w:t>
      </w:r>
      <w:proofErr w:type="spellStart"/>
      <w:r w:rsidRPr="002A2A5C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2A2A5C">
        <w:rPr>
          <w:rFonts w:ascii="Times New Roman" w:hAnsi="Times New Roman" w:cs="Times New Roman"/>
          <w:sz w:val="28"/>
          <w:szCs w:val="28"/>
        </w:rPr>
        <w:t>., характеризующими свойства и качества предметов, наречиями, обозначающими взаимоотношения людей, их отношения к труду.</w:t>
      </w:r>
    </w:p>
    <w:p w:rsidR="006916B1" w:rsidRPr="002A2A5C" w:rsidRDefault="006916B1" w:rsidP="006916B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 xml:space="preserve">Подбирают к существительному несколько </w:t>
      </w:r>
      <w:proofErr w:type="spellStart"/>
      <w:r w:rsidRPr="002A2A5C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2A2A5C">
        <w:rPr>
          <w:rFonts w:ascii="Times New Roman" w:hAnsi="Times New Roman" w:cs="Times New Roman"/>
          <w:sz w:val="28"/>
          <w:szCs w:val="28"/>
        </w:rPr>
        <w:t>.; заменяют слово другим словом со сходным значением.</w:t>
      </w:r>
    </w:p>
    <w:p w:rsidR="006916B1" w:rsidRPr="002A2A5C" w:rsidRDefault="006916B1" w:rsidP="006916B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Употребляют слова в точном соответствии со смыслом.</w:t>
      </w:r>
    </w:p>
    <w:p w:rsidR="006916B1" w:rsidRPr="002A2A5C" w:rsidRDefault="006916B1" w:rsidP="006916B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Определяют место звука в слове.</w:t>
      </w:r>
    </w:p>
    <w:p w:rsidR="006916B1" w:rsidRPr="002A2A5C" w:rsidRDefault="006916B1" w:rsidP="006916B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 xml:space="preserve">Различают на слух и отчетливо произносят сходные по </w:t>
      </w:r>
      <w:proofErr w:type="spellStart"/>
      <w:r w:rsidRPr="002A2A5C">
        <w:rPr>
          <w:rFonts w:ascii="Times New Roman" w:hAnsi="Times New Roman" w:cs="Times New Roman"/>
          <w:sz w:val="28"/>
          <w:szCs w:val="28"/>
        </w:rPr>
        <w:t>артик</w:t>
      </w:r>
      <w:proofErr w:type="spellEnd"/>
      <w:r w:rsidRPr="002A2A5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A2A5C">
        <w:rPr>
          <w:rFonts w:ascii="Times New Roman" w:hAnsi="Times New Roman" w:cs="Times New Roman"/>
          <w:sz w:val="28"/>
          <w:szCs w:val="28"/>
        </w:rPr>
        <w:t>и  звучанию</w:t>
      </w:r>
      <w:proofErr w:type="gramEnd"/>
      <w:r w:rsidRPr="002A2A5C">
        <w:rPr>
          <w:rFonts w:ascii="Times New Roman" w:hAnsi="Times New Roman" w:cs="Times New Roman"/>
          <w:sz w:val="28"/>
          <w:szCs w:val="28"/>
        </w:rPr>
        <w:t xml:space="preserve"> согласные звуки.</w:t>
      </w:r>
    </w:p>
    <w:p w:rsidR="006916B1" w:rsidRPr="002A2A5C" w:rsidRDefault="006916B1" w:rsidP="006916B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 xml:space="preserve">Умеют согласовывать слова в предложениях: сущ. с числительными, </w:t>
      </w:r>
      <w:proofErr w:type="spellStart"/>
      <w:r w:rsidRPr="002A2A5C"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 w:rsidRPr="002A2A5C">
        <w:rPr>
          <w:rFonts w:ascii="Times New Roman" w:hAnsi="Times New Roman" w:cs="Times New Roman"/>
          <w:sz w:val="28"/>
          <w:szCs w:val="28"/>
        </w:rPr>
        <w:t>. с существ.</w:t>
      </w:r>
    </w:p>
    <w:p w:rsidR="006916B1" w:rsidRPr="002A2A5C" w:rsidRDefault="006916B1" w:rsidP="006916B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Замечают и исправляют ошибку в ударении в слове.</w:t>
      </w:r>
    </w:p>
    <w:p w:rsidR="006916B1" w:rsidRPr="002A2A5C" w:rsidRDefault="006916B1" w:rsidP="006916B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Умеют образовывать однокоренные слова.</w:t>
      </w:r>
    </w:p>
    <w:p w:rsidR="006916B1" w:rsidRPr="002A2A5C" w:rsidRDefault="006916B1" w:rsidP="006916B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A5C">
        <w:rPr>
          <w:rFonts w:ascii="Times New Roman" w:hAnsi="Times New Roman" w:cs="Times New Roman"/>
          <w:sz w:val="28"/>
          <w:szCs w:val="28"/>
        </w:rPr>
        <w:t>Составляют по образцу простые и сложные предложения.</w:t>
      </w:r>
    </w:p>
    <w:p w:rsidR="006916B1" w:rsidRDefault="006916B1" w:rsidP="006916B1">
      <w:pPr>
        <w:rPr>
          <w:rStyle w:val="FontStyle227"/>
          <w:rFonts w:ascii="Times New Roman" w:hAnsi="Times New Roman"/>
          <w:sz w:val="28"/>
          <w:szCs w:val="28"/>
        </w:rPr>
      </w:pPr>
      <w:r>
        <w:rPr>
          <w:rStyle w:val="FontStyle207"/>
          <w:rFonts w:ascii="Times New Roman" w:hAnsi="Times New Roman"/>
          <w:b/>
          <w:sz w:val="28"/>
          <w:szCs w:val="28"/>
        </w:rPr>
        <w:t xml:space="preserve">Критерии оценки индивидуального развития по   </w:t>
      </w:r>
      <w:proofErr w:type="gramStart"/>
      <w:r>
        <w:rPr>
          <w:rStyle w:val="FontStyle227"/>
          <w:rFonts w:ascii="Times New Roman" w:hAnsi="Times New Roman"/>
          <w:sz w:val="28"/>
          <w:szCs w:val="28"/>
        </w:rPr>
        <w:t>о</w:t>
      </w:r>
      <w:r w:rsidRPr="00AB06B6">
        <w:rPr>
          <w:rStyle w:val="FontStyle227"/>
          <w:rFonts w:ascii="Times New Roman" w:hAnsi="Times New Roman"/>
          <w:sz w:val="28"/>
          <w:szCs w:val="28"/>
        </w:rPr>
        <w:t>бразовательной  области</w:t>
      </w:r>
      <w:proofErr w:type="gramEnd"/>
      <w:r w:rsidRPr="00AB06B6">
        <w:rPr>
          <w:rStyle w:val="FontStyle227"/>
          <w:rFonts w:ascii="Times New Roman" w:hAnsi="Times New Roman"/>
          <w:sz w:val="28"/>
          <w:szCs w:val="28"/>
        </w:rPr>
        <w:t xml:space="preserve">  «Речевое развитие» детей</w:t>
      </w:r>
      <w:r>
        <w:rPr>
          <w:rStyle w:val="FontStyle227"/>
          <w:rFonts w:ascii="Times New Roman" w:hAnsi="Times New Roman"/>
          <w:sz w:val="28"/>
          <w:szCs w:val="28"/>
        </w:rPr>
        <w:t xml:space="preserve">  6 - 7</w:t>
      </w:r>
      <w:r w:rsidRPr="00AB06B6">
        <w:rPr>
          <w:rStyle w:val="FontStyle227"/>
          <w:rFonts w:ascii="Times New Roman" w:hAnsi="Times New Roman"/>
          <w:sz w:val="28"/>
          <w:szCs w:val="28"/>
        </w:rPr>
        <w:t xml:space="preserve"> лет</w:t>
      </w:r>
    </w:p>
    <w:p w:rsidR="006916B1" w:rsidRPr="004C0506" w:rsidRDefault="006916B1" w:rsidP="006916B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Составляют по плану и образцу рассказы о предмете.</w:t>
      </w:r>
    </w:p>
    <w:p w:rsidR="006916B1" w:rsidRPr="004C0506" w:rsidRDefault="006916B1" w:rsidP="006916B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Составляют рассказ по сюжетной картинке, по набору картин с фабульным развитием действия.</w:t>
      </w:r>
    </w:p>
    <w:p w:rsidR="006916B1" w:rsidRPr="004C0506" w:rsidRDefault="006916B1" w:rsidP="006916B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Употребляют синонимы, антонимы, сложные предложения разных видов.</w:t>
      </w:r>
    </w:p>
    <w:p w:rsidR="006916B1" w:rsidRPr="004C0506" w:rsidRDefault="006916B1" w:rsidP="006916B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Различают понятия «звук</w:t>
      </w:r>
      <w:proofErr w:type="gramStart"/>
      <w:r w:rsidRPr="004C0506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4C0506">
        <w:rPr>
          <w:rFonts w:ascii="Times New Roman" w:hAnsi="Times New Roman" w:cs="Times New Roman"/>
          <w:sz w:val="28"/>
          <w:szCs w:val="28"/>
        </w:rPr>
        <w:t>слог», «слово», «предложение».</w:t>
      </w:r>
    </w:p>
    <w:p w:rsidR="006916B1" w:rsidRPr="004C0506" w:rsidRDefault="006916B1" w:rsidP="006916B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Называют в последовательности слова в предложении, звуки и слоги в словах.</w:t>
      </w:r>
    </w:p>
    <w:p w:rsidR="006916B1" w:rsidRDefault="006916B1" w:rsidP="006916B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506">
        <w:rPr>
          <w:rFonts w:ascii="Times New Roman" w:hAnsi="Times New Roman" w:cs="Times New Roman"/>
          <w:sz w:val="28"/>
          <w:szCs w:val="28"/>
        </w:rPr>
        <w:t>Находят в предложении слова с заданным звуком, определяют место звука в слове.</w:t>
      </w:r>
    </w:p>
    <w:p w:rsidR="006916B1" w:rsidRDefault="006916B1" w:rsidP="006916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916B1" w:rsidRDefault="006916B1" w:rsidP="00211B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27C2" w:rsidRPr="00211BD2" w:rsidRDefault="008627C2" w:rsidP="00211B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1BD2">
        <w:rPr>
          <w:rFonts w:ascii="Times New Roman" w:hAnsi="Times New Roman"/>
          <w:b/>
          <w:sz w:val="28"/>
          <w:szCs w:val="28"/>
        </w:rPr>
        <w:t>Протокол обследования речи</w:t>
      </w:r>
      <w:r w:rsidR="00211BD2" w:rsidRPr="00211BD2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Ф.И.                                                                    дата рождения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Дата обследования: 1)                                                2)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627C2">
              <w:rPr>
                <w:rFonts w:ascii="Times New Roman" w:hAnsi="Times New Roman"/>
                <w:sz w:val="28"/>
                <w:szCs w:val="28"/>
                <w:u w:val="single"/>
              </w:rPr>
              <w:t>ИССЛЕДОВАНИЕ СЕНСОМОТОРНОГО УРОВНЯ РЕЧИ: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Проба 1. Проверка состояния фонематического восприятия: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(слушай внимательно, повторяй за мной)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1) ба-па па-ба                             2)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са-ша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ша-са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 xml:space="preserve">                  3)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ша-жа-ша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жа-ша-жа</w:t>
            </w:r>
            <w:proofErr w:type="spellEnd"/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4)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ца-са-ца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са-ца-са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 xml:space="preserve">            5)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ра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>-ла-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ра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 xml:space="preserve">  ла-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ра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>-ла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Проба 2. Исследование артикуляторной моторики: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lastRenderedPageBreak/>
              <w:t>(посмотри внимательно, выполни задание)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1) «Улыбочка»                       2) «Лопатка»                 3) «Иголочка 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     4) «Маятник»                                                    5)»Улыбка»-«Трубочка»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Проба 3. Исследование звукопроизношения: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 собака-маска-нос  сено-василек-высь  замок-коза  зима-магазин  цапля-овца-палец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2) шуба-кошка-камыш           жук-ножи          щука-вещи-лещ           чайка-очки-ночь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3) рыба-корова-топор    река-варенье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4) лампа-молоко-пол    лето-колесо-соль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5) (Г, К, Х, Й, другие дефекты)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Проба 4. Исследование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сформированности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звуко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>-слоговой структуры слова: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(повтори за мной)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 танкист           2) космонавт       3)  сковорода     4) аквалангист       5) термометр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Проба 5.</w:t>
            </w:r>
            <w:r w:rsidRPr="008627C2">
              <w:rPr>
                <w:rFonts w:ascii="Times New Roman" w:hAnsi="Times New Roman"/>
                <w:sz w:val="28"/>
                <w:szCs w:val="28"/>
                <w:u w:val="single"/>
              </w:rPr>
              <w:t>ИССЛЕДОВАНИЕ ГРАММАТИЧЕСКОГО СТРОЯ РЕЧИ: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1. Повторение предложений: повтори точнее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1)Птичка свила гнездо.                          2) В саду было много красных яблок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3) Дети катали из снега комки и делали снежную бабу.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4) Петя сказал, что он не пойдет гулять, потому что холодно.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5) На зеленом лугу, который был за рекой, паслись лошади.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2. Верификация предложений: найди ошибку и назови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 Собака вышла в будку.                       2) По морю плывут корабль.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3) Дом нарисован мальчик.                    4) Хорошо спится медведь под снегом.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5) Над большим деревом была глубокая яма.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3. Составление предложений из слов в начальной форме: составь и назови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 мальчик, открывать, дверь                     2) сидеть, синичка, на, ветка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3) груша, бабушка, внучка, давать             4) Витя, косить, кролики, трава, для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5) Петя, купить, шар, красный, мама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4. Добавление предлогов в предложение: вставь и назови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 Лена наливает чай…чашки.                2) Почки распустились…деревьях.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3) Птенец выпал…гнезда.                        4) Пес сидит…конуры.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lastRenderedPageBreak/>
              <w:t>5) Щенок спрятался…крыльцом.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5. Образование существительных множественного числа в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 xml:space="preserve">. и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Р.п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(один – много, один – много чего: стол – столы, стол – столов)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1)один – стол, а много это -…                     6) один стол, а много чего - …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2) стул                                                            7) стул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3) окно                                                            8) окно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4) звезда                                                         9) звезда</w:t>
            </w:r>
          </w:p>
        </w:tc>
      </w:tr>
      <w:tr w:rsidR="008627C2" w:rsidRPr="008627C2" w:rsidTr="006916B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5) ухо                                                            10) ухо</w:t>
            </w:r>
          </w:p>
        </w:tc>
      </w:tr>
    </w:tbl>
    <w:p w:rsidR="008627C2" w:rsidRPr="008627C2" w:rsidRDefault="008627C2" w:rsidP="008627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27C2" w:rsidRPr="008627C2" w:rsidRDefault="008627C2" w:rsidP="008627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4570"/>
      </w:tblGrid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Проба 6. </w:t>
            </w:r>
            <w:r w:rsidRPr="008627C2">
              <w:rPr>
                <w:rFonts w:ascii="Times New Roman" w:hAnsi="Times New Roman"/>
                <w:sz w:val="28"/>
                <w:szCs w:val="28"/>
                <w:u w:val="single"/>
              </w:rPr>
              <w:t>ИССЛЕДОВАНИЕ СЛОВАРЯ И НАВЫКОВ СЛОВООБРАЗОВАНИЯ: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1. Детеныши животных:  у кошки – котята, а у…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1) козы                                           2) собаки                                     3)волка                  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4) утки                                           5) лисы                                      6) курицы                     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7) свиньи                        8) коровы               9) льва                        10) овцы    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2. Образование прилагательных от существительных: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а) Относительных: (из бумаги – бумажный)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 шляпка из соломы -                                            2) кисель из клюквы -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3) горка изо льда -                                                   4) салат из моркови -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5) варенье из вишни -                                              6) суп из грибов -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7) варенье из яблок -                                               8) лист дуба -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9) варенье из сливы -                                             10) лист осины -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б) Качественных: (жара – жаркий)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1) мороз -                                   2) солнце -                             3) снег -         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4) ветер -                                           5) дождь -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в) Притяжательных: (у собаки лапа – собачья)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 у кошки -                                   2) у волка -                                 3) у льва -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4) у медведя -                                           5) у лисы -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Проба 4.</w:t>
            </w:r>
            <w:r w:rsidRPr="008627C2">
              <w:rPr>
                <w:rFonts w:ascii="Times New Roman" w:hAnsi="Times New Roman"/>
                <w:sz w:val="28"/>
                <w:szCs w:val="28"/>
                <w:u w:val="single"/>
              </w:rPr>
              <w:t>ИССЛЕДОВАНИЕ СВЯЗНОЙ РЕЧИ: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lastRenderedPageBreak/>
              <w:t>1. Составление рассказа по серии сюжетных картинок (4-5 картинок)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 Смысловая целостность: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2) Лексико-грамматическое оформление: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3) Самостоятельность выполнения задания: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2. Пересказ прослушанного текста: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1) Смысловая целостность: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2) Лексико-грамматическое оформление: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3) Самостоятельность выполнения: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627C2">
              <w:rPr>
                <w:rFonts w:ascii="Times New Roman" w:hAnsi="Times New Roman"/>
                <w:sz w:val="28"/>
                <w:szCs w:val="28"/>
                <w:u w:val="single"/>
              </w:rPr>
              <w:t>УСПЕШНОСТЬ ВЫПОЛНЕНИЯ КАЖДОЙ СЕРИИ ПРОБ: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1. Фонематическое восприятие:                                                       Всего за тест: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2. Артикуляционная моторика: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3. Звукопроизношение: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r w:rsidRPr="008627C2">
              <w:rPr>
                <w:rFonts w:ascii="Times New Roman" w:hAnsi="Times New Roman"/>
                <w:sz w:val="28"/>
                <w:szCs w:val="28"/>
              </w:rPr>
              <w:t>Звуко</w:t>
            </w:r>
            <w:proofErr w:type="spellEnd"/>
            <w:r w:rsidRPr="008627C2">
              <w:rPr>
                <w:rFonts w:ascii="Times New Roman" w:hAnsi="Times New Roman"/>
                <w:sz w:val="28"/>
                <w:szCs w:val="28"/>
              </w:rPr>
              <w:t>-слоговая структура:                                                      Уровень успешности: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5. Грамматический строй речи: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6. Словообразование:                                                             Логопедическое заключение:</w:t>
            </w:r>
          </w:p>
        </w:tc>
      </w:tr>
      <w:tr w:rsidR="008627C2" w:rsidRPr="008627C2" w:rsidTr="006916B1">
        <w:tc>
          <w:tcPr>
            <w:tcW w:w="5000" w:type="pct"/>
          </w:tcPr>
          <w:p w:rsidR="008627C2" w:rsidRPr="008627C2" w:rsidRDefault="008627C2" w:rsidP="008627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627C2">
              <w:rPr>
                <w:rFonts w:ascii="Times New Roman" w:hAnsi="Times New Roman"/>
                <w:sz w:val="28"/>
                <w:szCs w:val="28"/>
              </w:rPr>
              <w:t>7. Связная речь:</w:t>
            </w:r>
          </w:p>
        </w:tc>
      </w:tr>
    </w:tbl>
    <w:p w:rsidR="006916B1" w:rsidRDefault="008627C2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t>Успешность, %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2C7480E" wp14:editId="622427D0">
            <wp:extent cx="1905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1191895</wp:posOffset>
            </wp:positionH>
            <wp:positionV relativeFrom="paragraph">
              <wp:posOffset>2147570</wp:posOffset>
            </wp:positionV>
            <wp:extent cx="4409440" cy="1905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27C2">
        <w:t xml:space="preserve"> </w:t>
      </w:r>
      <w:r w:rsidR="009A345C">
        <w:rPr>
          <w:rFonts w:ascii="Times New Roman" w:eastAsia="Times New Roman" w:hAnsi="Times New Roman"/>
          <w:sz w:val="24"/>
          <w:szCs w:val="24"/>
          <w:lang w:eastAsia="ru-RU"/>
        </w:rPr>
        <w:t>Проб</w:t>
      </w:r>
    </w:p>
    <w:p w:rsidR="005D4CCF" w:rsidRPr="005D4CCF" w:rsidRDefault="005D4CCF" w:rsidP="005D4CC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Схема обследования ребенка с фонетико-фонематическим нарушением (</w:t>
      </w:r>
      <w:proofErr w:type="spellStart"/>
      <w:r w:rsidRPr="005D4CCF">
        <w:rPr>
          <w:rFonts w:ascii="Times New Roman" w:eastAsia="Times New Roman" w:hAnsi="Times New Roman"/>
          <w:b/>
          <w:sz w:val="24"/>
          <w:szCs w:val="24"/>
          <w:lang w:eastAsia="ar-SA"/>
        </w:rPr>
        <w:t>дислалия</w:t>
      </w:r>
      <w:proofErr w:type="spellEnd"/>
      <w:r w:rsidRPr="005D4CCF">
        <w:rPr>
          <w:rFonts w:ascii="Times New Roman" w:eastAsia="Times New Roman" w:hAnsi="Times New Roman"/>
          <w:b/>
          <w:sz w:val="24"/>
          <w:szCs w:val="24"/>
          <w:lang w:eastAsia="ar-SA"/>
        </w:rPr>
        <w:t>, стертая дизартрия).</w:t>
      </w:r>
    </w:p>
    <w:p w:rsidR="005D4CCF" w:rsidRPr="005D4CCF" w:rsidRDefault="005D4CCF" w:rsidP="005D4CC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5D4CCF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Логопедическое</w:t>
      </w:r>
      <w:proofErr w:type="spellEnd"/>
      <w:r w:rsidRPr="005D4CCF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 xml:space="preserve"> </w:t>
      </w:r>
      <w:proofErr w:type="spellStart"/>
      <w:r w:rsidRPr="005D4CCF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обследование</w:t>
      </w:r>
      <w:proofErr w:type="spellEnd"/>
      <w:r w:rsidRPr="005D4CCF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</w:p>
    <w:p w:rsidR="005D4CCF" w:rsidRPr="005D4CCF" w:rsidRDefault="005D4CCF" w:rsidP="005D4CCF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Психологические особенности ребенка: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Контактность______________________________________________________________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Особенности поведения_____________________________________________________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</w:t>
      </w:r>
    </w:p>
    <w:p w:rsidR="005D4CCF" w:rsidRPr="005D4CCF" w:rsidRDefault="005D4CCF" w:rsidP="005D4CCF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Состояние слуховой функции: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Слуховое внимание_________________________________________________________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Восприятие речи___________________________________________________________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</w:t>
      </w:r>
    </w:p>
    <w:p w:rsidR="005D4CCF" w:rsidRPr="005D4CCF" w:rsidRDefault="005D4CCF" w:rsidP="005D4CCF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Состояние зрительного восприятия, пространственного раксиса________________________________________________________________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</w:t>
      </w:r>
    </w:p>
    <w:p w:rsidR="005D4CCF" w:rsidRPr="005D4CCF" w:rsidRDefault="005D4CCF" w:rsidP="005D4CCF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Состояние моторной сферы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- Общая моторика: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Естественные движения_____________________________________________________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Выполнение заданий (прыжки, манипуляции с </w:t>
      </w: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мячом)_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Вывод:_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- Ручная моторика: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Кинестетическая основа движений пальцев (пальцевые </w:t>
      </w: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пробы)_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Кинетическая основа движений пальцев______________________________________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Вывод:_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- Артикуляционная моторика: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Движения нижней челюсти___________________________________________________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Движения губ______________________________________________________________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Движения языка____________________________________________________________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Движения мягкого неба______________________________________________________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Работа мышц лицевой мускулатуры____________________________________________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Вывод:_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</w:t>
      </w:r>
    </w:p>
    <w:p w:rsidR="005D4CCF" w:rsidRPr="005D4CCF" w:rsidRDefault="005D4CCF" w:rsidP="005D4CCF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Анатомическое строение периферического отдела артикуляционного аппарата________________________________________________________________</w:t>
      </w:r>
      <w:r w:rsidR="009A345C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</w:t>
      </w:r>
    </w:p>
    <w:p w:rsidR="005D4CCF" w:rsidRPr="005D4CCF" w:rsidRDefault="005D4CCF" w:rsidP="005D4CCF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Состояние звукопроизношения_____________________________________________</w:t>
      </w:r>
    </w:p>
    <w:p w:rsidR="005D4CCF" w:rsidRPr="005D4CCF" w:rsidRDefault="005D4CCF" w:rsidP="005D4CCF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Состояние дыхательной и голосовой функции:</w:t>
      </w:r>
    </w:p>
    <w:p w:rsidR="005D4CCF" w:rsidRPr="005D4CCF" w:rsidRDefault="005D4CCF" w:rsidP="005D4CC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      Тип физиологического дыхания_______________________________________________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      Объем, продолжительность, плавность речевого выдоха__________________________</w:t>
      </w:r>
    </w:p>
    <w:p w:rsidR="005D4CCF" w:rsidRPr="005D4CCF" w:rsidRDefault="005D4CCF" w:rsidP="005D4CC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      Характеристика голоса______________________________________________________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      Направление </w:t>
      </w:r>
      <w:proofErr w:type="spell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голосовыдыхательной</w:t>
      </w:r>
      <w:proofErr w:type="spell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 струи при речи_____________________________</w:t>
      </w:r>
    </w:p>
    <w:p w:rsidR="005D4CCF" w:rsidRPr="005D4CCF" w:rsidRDefault="005D4CCF" w:rsidP="005D4CCF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Состояние просодических компонентов речи: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Темп_____________________________________________________________________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Ритм_____________________________________________________________________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Паузация_________________________________________________________________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Интонация________________________________________________________________</w:t>
      </w:r>
    </w:p>
    <w:p w:rsidR="005D4CCF" w:rsidRPr="005D4CCF" w:rsidRDefault="005D4CCF" w:rsidP="005D4CCF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Состояние фонематических функций: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а) Способность к фонематическому анализу: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выделение ударного гласного в начале слова__________________________________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выделение звука из слова___________________________________________________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определение первого, последнего звука в слове________________________________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способность осуществлять сложные формы фонематического анализа и фонематический </w:t>
      </w: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синтез:_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определение последовательности и количества звуков в слове____________________________________________________________________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составление слова из последовательно названных звуков________________________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б) Дифференциация звуков: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слуховая дифференциация звуков, не смешиваемых в произношении____________________________________________________________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слуховая дифференциация звуков, смешиваемых в произношении____________________________________________________________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слухо</w:t>
      </w:r>
      <w:proofErr w:type="spell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-произносительная дифференциация звуков______________________________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Вывод:_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5D4CCF" w:rsidRPr="005D4CCF" w:rsidRDefault="005D4CCF" w:rsidP="005D4CCF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Состояние лексики_______________________________________________________</w:t>
      </w:r>
    </w:p>
    <w:p w:rsidR="006916B1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Вывод:_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11. Состояние грамматического строя речи. Особенности связной речи: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Словообразование__________________________________________________________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Связная речь_______________________________________________________________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Вывод:_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4CCF" w:rsidRPr="005D4CCF" w:rsidRDefault="005D4CCF" w:rsidP="005D4CCF">
      <w:pPr>
        <w:suppressAutoHyphens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D4CCF" w:rsidRPr="005D4CCF" w:rsidRDefault="005D4CCF" w:rsidP="005D4CCF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b/>
          <w:sz w:val="24"/>
          <w:szCs w:val="24"/>
          <w:lang w:eastAsia="ar-SA"/>
        </w:rPr>
        <w:t>Логопедическое заключение</w:t>
      </w:r>
    </w:p>
    <w:p w:rsidR="005D4CCF" w:rsidRPr="005D4CCF" w:rsidRDefault="005D4CCF" w:rsidP="005D4CCF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D4CCF" w:rsidRPr="005D4CCF" w:rsidRDefault="005D4CCF" w:rsidP="005D4CCF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Группа нарушения речи по </w:t>
      </w:r>
      <w:proofErr w:type="spell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симптомологической</w:t>
      </w:r>
      <w:proofErr w:type="spell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( психологическо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-педагогической) классификации (ФНР, НПОЗ, ФФНР).</w:t>
      </w:r>
    </w:p>
    <w:p w:rsidR="005D4CCF" w:rsidRPr="005D4CCF" w:rsidRDefault="005D4CCF" w:rsidP="005D4CCF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вид нарушения речи по клинико- педагогической классификации (механическая или функциональная </w:t>
      </w:r>
      <w:proofErr w:type="gram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( моторная</w:t>
      </w:r>
      <w:proofErr w:type="gram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, сенсорная, смешанная) </w:t>
      </w:r>
      <w:proofErr w:type="spell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дислалия</w:t>
      </w:r>
      <w:proofErr w:type="spell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 xml:space="preserve">; стертая дизартрия; органическая или функциональная, открытая или закрытая </w:t>
      </w:r>
      <w:proofErr w:type="spellStart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ринолалия</w:t>
      </w:r>
      <w:proofErr w:type="spellEnd"/>
      <w:r w:rsidRPr="005D4CC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13741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8AD9C37" wp14:editId="574EA672">
            <wp:simplePos x="0" y="0"/>
            <wp:positionH relativeFrom="column">
              <wp:posOffset>148638</wp:posOffset>
            </wp:positionH>
            <wp:positionV relativeFrom="paragraph">
              <wp:posOffset>-974725</wp:posOffset>
            </wp:positionV>
            <wp:extent cx="4343400" cy="6873316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6873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6FB34B3" wp14:editId="1E21B8F5">
            <wp:simplePos x="0" y="0"/>
            <wp:positionH relativeFrom="column">
              <wp:posOffset>5178740</wp:posOffset>
            </wp:positionH>
            <wp:positionV relativeFrom="paragraph">
              <wp:posOffset>-600075</wp:posOffset>
            </wp:positionV>
            <wp:extent cx="4209736" cy="6498590"/>
            <wp:effectExtent l="0" t="0" r="63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013" cy="6500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CCF" w:rsidRPr="008627C2" w:rsidRDefault="005D4CCF" w:rsidP="008627C2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627C2" w:rsidRDefault="008627C2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D4CCF" w:rsidRDefault="005D4CC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D4CCF" w:rsidRDefault="005D4CC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D4CCF" w:rsidRDefault="005D4CC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D4CCF" w:rsidRDefault="005D4CC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D4CCF" w:rsidRDefault="005D4CC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5D4CCF" w:rsidRDefault="005D4CC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68450A6" wp14:editId="2D16D2B0">
            <wp:simplePos x="0" y="0"/>
            <wp:positionH relativeFrom="column">
              <wp:posOffset>5154930</wp:posOffset>
            </wp:positionH>
            <wp:positionV relativeFrom="paragraph">
              <wp:posOffset>-485775</wp:posOffset>
            </wp:positionV>
            <wp:extent cx="4251960" cy="640124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6401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670AB99" wp14:editId="6B73F149">
            <wp:simplePos x="0" y="0"/>
            <wp:positionH relativeFrom="column">
              <wp:posOffset>11430</wp:posOffset>
            </wp:positionH>
            <wp:positionV relativeFrom="paragraph">
              <wp:posOffset>-622935</wp:posOffset>
            </wp:positionV>
            <wp:extent cx="4505084" cy="6606540"/>
            <wp:effectExtent l="0" t="0" r="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655" cy="6608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69F3598" wp14:editId="14D7D59F">
            <wp:simplePos x="0" y="0"/>
            <wp:positionH relativeFrom="column">
              <wp:posOffset>5017770</wp:posOffset>
            </wp:positionH>
            <wp:positionV relativeFrom="paragraph">
              <wp:posOffset>-622935</wp:posOffset>
            </wp:positionV>
            <wp:extent cx="4332003" cy="6469380"/>
            <wp:effectExtent l="0" t="0" r="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500" cy="6482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76114F9" wp14:editId="126E721F">
            <wp:simplePos x="0" y="0"/>
            <wp:positionH relativeFrom="column">
              <wp:posOffset>125730</wp:posOffset>
            </wp:positionH>
            <wp:positionV relativeFrom="paragraph">
              <wp:posOffset>-633151</wp:posOffset>
            </wp:positionV>
            <wp:extent cx="4344635" cy="665450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635" cy="66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323B0945" wp14:editId="1DDF76A8">
            <wp:simplePos x="0" y="0"/>
            <wp:positionH relativeFrom="column">
              <wp:posOffset>5132070</wp:posOffset>
            </wp:positionH>
            <wp:positionV relativeFrom="paragraph">
              <wp:posOffset>-782955</wp:posOffset>
            </wp:positionV>
            <wp:extent cx="4384040" cy="6795770"/>
            <wp:effectExtent l="0" t="0" r="0" b="508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4040" cy="679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466DA23" wp14:editId="68CB2EAE">
            <wp:simplePos x="0" y="0"/>
            <wp:positionH relativeFrom="column">
              <wp:posOffset>-11430</wp:posOffset>
            </wp:positionH>
            <wp:positionV relativeFrom="paragraph">
              <wp:posOffset>-782955</wp:posOffset>
            </wp:positionV>
            <wp:extent cx="4663440" cy="6795770"/>
            <wp:effectExtent l="0" t="0" r="3810" b="508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679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F7C6368" wp14:editId="01FE5B9C">
            <wp:simplePos x="0" y="0"/>
            <wp:positionH relativeFrom="column">
              <wp:posOffset>-11430</wp:posOffset>
            </wp:positionH>
            <wp:positionV relativeFrom="paragraph">
              <wp:posOffset>-714375</wp:posOffset>
            </wp:positionV>
            <wp:extent cx="4391025" cy="6789420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F43A942" wp14:editId="01C11A6E">
            <wp:simplePos x="0" y="0"/>
            <wp:positionH relativeFrom="column">
              <wp:posOffset>5200650</wp:posOffset>
            </wp:positionH>
            <wp:positionV relativeFrom="paragraph">
              <wp:posOffset>-577215</wp:posOffset>
            </wp:positionV>
            <wp:extent cx="4159885" cy="653796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885" cy="653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66A7BE2E" wp14:editId="4C37DF73">
            <wp:simplePos x="0" y="0"/>
            <wp:positionH relativeFrom="column">
              <wp:posOffset>4969510</wp:posOffset>
            </wp:positionH>
            <wp:positionV relativeFrom="paragraph">
              <wp:posOffset>-617039</wp:posOffset>
            </wp:positionV>
            <wp:extent cx="4233414" cy="6889750"/>
            <wp:effectExtent l="0" t="0" r="0" b="635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414" cy="688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7B2F17D" wp14:editId="76E70B3E">
            <wp:simplePos x="0" y="0"/>
            <wp:positionH relativeFrom="column">
              <wp:posOffset>74930</wp:posOffset>
            </wp:positionH>
            <wp:positionV relativeFrom="paragraph">
              <wp:posOffset>-434975</wp:posOffset>
            </wp:positionV>
            <wp:extent cx="4355576" cy="6506141"/>
            <wp:effectExtent l="0" t="0" r="6985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5576" cy="6506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6DDBAD73" wp14:editId="1F9A059F">
            <wp:simplePos x="0" y="0"/>
            <wp:positionH relativeFrom="column">
              <wp:posOffset>150767</wp:posOffset>
            </wp:positionH>
            <wp:positionV relativeFrom="paragraph">
              <wp:posOffset>-746307</wp:posOffset>
            </wp:positionV>
            <wp:extent cx="4333001" cy="6720205"/>
            <wp:effectExtent l="0" t="0" r="0" b="44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585" cy="6722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009FFEC" wp14:editId="3AABCD63">
            <wp:simplePos x="0" y="0"/>
            <wp:positionH relativeFrom="column">
              <wp:posOffset>4990374</wp:posOffset>
            </wp:positionH>
            <wp:positionV relativeFrom="paragraph">
              <wp:posOffset>-745411</wp:posOffset>
            </wp:positionV>
            <wp:extent cx="4307141" cy="6720382"/>
            <wp:effectExtent l="0" t="0" r="0" b="444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7141" cy="6720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05011A05" wp14:editId="164FE30C">
            <wp:simplePos x="0" y="0"/>
            <wp:positionH relativeFrom="column">
              <wp:posOffset>5129167</wp:posOffset>
            </wp:positionH>
            <wp:positionV relativeFrom="paragraph">
              <wp:posOffset>-601165</wp:posOffset>
            </wp:positionV>
            <wp:extent cx="4377690" cy="6560185"/>
            <wp:effectExtent l="0" t="0" r="381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139" cy="6560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4D0C9450" wp14:editId="76A29488">
            <wp:simplePos x="0" y="0"/>
            <wp:positionH relativeFrom="column">
              <wp:posOffset>339453</wp:posOffset>
            </wp:positionH>
            <wp:positionV relativeFrom="paragraph">
              <wp:posOffset>-601164</wp:posOffset>
            </wp:positionV>
            <wp:extent cx="4287050" cy="6560458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129" cy="657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3741F" w:rsidRDefault="0013741F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916B1" w:rsidRPr="008627C2" w:rsidRDefault="006916B1" w:rsidP="008627C2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6916B1" w:rsidRPr="008627C2" w:rsidSect="006916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2"/>
    <w:multiLevelType w:val="single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5A"/>
    <w:multiLevelType w:val="singleLevel"/>
    <w:tmpl w:val="0000005A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A44762"/>
    <w:multiLevelType w:val="multilevel"/>
    <w:tmpl w:val="6A32A13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3" w15:restartNumberingAfterBreak="0">
    <w:nsid w:val="0DF40E4A"/>
    <w:multiLevelType w:val="hybridMultilevel"/>
    <w:tmpl w:val="CBFC3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233E6"/>
    <w:multiLevelType w:val="multilevel"/>
    <w:tmpl w:val="73226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 w15:restartNumberingAfterBreak="0">
    <w:nsid w:val="38BA6A9A"/>
    <w:multiLevelType w:val="hybridMultilevel"/>
    <w:tmpl w:val="4934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871AC"/>
    <w:multiLevelType w:val="hybridMultilevel"/>
    <w:tmpl w:val="35EA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FB78C3"/>
    <w:multiLevelType w:val="hybridMultilevel"/>
    <w:tmpl w:val="5A10A0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544EA5"/>
    <w:multiLevelType w:val="hybridMultilevel"/>
    <w:tmpl w:val="9EC80DCA"/>
    <w:lvl w:ilvl="0" w:tplc="209EBF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5D26FB1"/>
    <w:multiLevelType w:val="hybridMultilevel"/>
    <w:tmpl w:val="F31630BC"/>
    <w:lvl w:ilvl="0" w:tplc="8B4A27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D08B3"/>
    <w:multiLevelType w:val="hybridMultilevel"/>
    <w:tmpl w:val="F31630BC"/>
    <w:lvl w:ilvl="0" w:tplc="8B4A276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7D"/>
    <w:rsid w:val="0013741F"/>
    <w:rsid w:val="00211BD2"/>
    <w:rsid w:val="00542EFB"/>
    <w:rsid w:val="00587A43"/>
    <w:rsid w:val="005D4CCF"/>
    <w:rsid w:val="006916B1"/>
    <w:rsid w:val="0080347D"/>
    <w:rsid w:val="008627C2"/>
    <w:rsid w:val="009A345C"/>
    <w:rsid w:val="00D619BA"/>
    <w:rsid w:val="00F1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E717"/>
  <w15:chartTrackingRefBased/>
  <w15:docId w15:val="{068C4610-AA08-4FEE-9280-7AAC1C29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4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16B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5">
    <w:name w:val="Table Grid"/>
    <w:basedOn w:val="a1"/>
    <w:uiPriority w:val="39"/>
    <w:rsid w:val="00691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07">
    <w:name w:val="Font Style207"/>
    <w:rsid w:val="006916B1"/>
    <w:rPr>
      <w:rFonts w:ascii="Century Schoolbook" w:hAnsi="Century Schoolbook" w:cs="Century Schoolbook"/>
      <w:sz w:val="18"/>
      <w:szCs w:val="18"/>
    </w:rPr>
  </w:style>
  <w:style w:type="character" w:customStyle="1" w:styleId="FontStyle227">
    <w:name w:val="Font Style227"/>
    <w:rsid w:val="006916B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1">
    <w:name w:val="Style11"/>
    <w:basedOn w:val="a"/>
    <w:rsid w:val="006916B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28</Pages>
  <Words>3563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2022-11-20T17:40:00Z</dcterms:created>
  <dcterms:modified xsi:type="dcterms:W3CDTF">2022-11-20T19:14:00Z</dcterms:modified>
</cp:coreProperties>
</file>